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142"/>
        <w:jc w:val="center"/>
        <w:spacing w:before="0" w:after="0" w:line="12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ИНДИВИДУАЛЬНЫЙ ГРАФИК ВЫПОЛНЕНИЯ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ЛАБОРАТОРНЫХ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РАБОТ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 w:val="0"/>
        <w:jc w:val="center"/>
        <w:spacing w:before="0" w:after="0" w:line="276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семестр (Ф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МЕХАНИКА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ТЕРМОДИНАМИКА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GB"/>
        </w:rPr>
        <w:t xml:space="preserve">20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jc w:val="center"/>
        <w:spacing w:before="0" w:after="0" w:line="276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(ауд. 3136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  <w14:ligatures w14:val="none"/>
        </w:rPr>
        <w:t xml:space="preserve">Сайт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  <w14:ligatures w14:val="none"/>
        </w:rPr>
      </w:r>
      <w:hyperlink r:id="rId8" w:tooltip="http://www.physicsleti.ru" w:history="1"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w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w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w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.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p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h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y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s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i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c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s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l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e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t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i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.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r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:lang w:val="ru-RU"/>
            <w14:ligatures w14:val="none"/>
          </w:rPr>
          <w:t xml:space="preserve">u</w:t>
        </w:r>
        <w:r>
          <w:rPr>
            <w:rStyle w:val="174"/>
            <w:rFonts w:ascii="Times New Roman" w:hAnsi="Times New Roman" w:eastAsia="Times New Roman" w:cs="Times New Roman"/>
            <w:b/>
            <w:bCs/>
            <w:sz w:val="28"/>
            <w:szCs w:val="28"/>
            <w:highlight w:val="none"/>
            <w14:ligatures w14:val="none"/>
          </w:rPr>
        </w:r>
      </w:hyperlink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/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1134"/>
        <w:gridCol w:w="766"/>
        <w:gridCol w:w="1077"/>
        <w:gridCol w:w="992"/>
        <w:gridCol w:w="1276"/>
        <w:gridCol w:w="992"/>
        <w:gridCol w:w="1134"/>
        <w:gridCol w:w="992"/>
      </w:tblGrid>
      <w:tr>
        <w:tblPrEx/>
        <w:trPr/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№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9"/>
            <w:tcW w:w="93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Номер занятия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5"/>
            <w:tcW w:w="49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МЕХАНИКА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4"/>
            <w:tcW w:w="4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ТЕРМОДИНАМИКА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Л. р.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Л. р.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Л. р. №3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Л. р. №4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76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vMerge w:val="restart"/>
            <w:textDirection w:val="btLr"/>
            <w:noWrap w:val="false"/>
          </w:tcPr>
          <w:p>
            <w:pPr>
              <w:contextualSpacing w:val="0"/>
              <w:ind w:left="113" w:right="113"/>
              <w:jc w:val="center"/>
              <w:rPr>
                <w:rFonts w:ascii="Times New Roman" w:hAnsi="Times New Roman" w:eastAsia="Times New Roman" w:cs="Times New Roman"/>
                <w:spacing w:val="102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pacing w:val="102"/>
                <w:sz w:val="28"/>
                <w:szCs w:val="28"/>
                <w:lang w:val="ru-RU"/>
              </w:rPr>
              <w:t xml:space="preserve">ВВОДНОЕ ЗАНЯТИЕ</w:t>
            </w:r>
            <w:r>
              <w:rPr>
                <w:rFonts w:ascii="Times New Roman" w:hAnsi="Times New Roman" w:eastAsia="Times New Roman" w:cs="Times New Roman"/>
                <w:spacing w:val="102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restart"/>
            <w:textDirection w:val="btLr"/>
            <w:noWrap w:val="false"/>
          </w:tcPr>
          <w:p>
            <w:pPr>
              <w:contextualSpacing w:val="0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pacing w:val="102"/>
                <w:sz w:val="28"/>
                <w:szCs w:val="28"/>
                <w:lang w:val="ru-RU"/>
              </w:rPr>
              <w:t xml:space="preserve">КОЛЛОКВИУМ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2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vMerge w:val="restart"/>
            <w:textDirection w:val="btLr"/>
            <w:noWrap w:val="false"/>
          </w:tcPr>
          <w:p>
            <w:pPr>
              <w:contextualSpacing w:val="0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pacing w:val="102"/>
                <w:sz w:val="28"/>
                <w:szCs w:val="28"/>
                <w:lang w:val="ru-RU"/>
              </w:rPr>
              <w:t xml:space="preserve">КОЛЛОКВИУМ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2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vMerge w:val="restart"/>
            <w:textDirection w:val="btLr"/>
            <w:noWrap w:val="false"/>
          </w:tcPr>
          <w:p>
            <w:pPr>
              <w:contextualSpacing w:val="0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pacing w:val="102"/>
                <w:sz w:val="28"/>
                <w:szCs w:val="28"/>
                <w:lang w:val="ru-RU"/>
              </w:rPr>
              <w:t xml:space="preserve">КОЛЛОКВИУМ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2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pacing w:val="102"/>
                <w:sz w:val="28"/>
                <w:szCs w:val="28"/>
                <w:lang w:val="ru-RU"/>
              </w:rPr>
              <w:t xml:space="preserve">КОЛЛОКВИУМ</w:t>
            </w:r>
            <w:r>
              <w:rPr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4н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279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5н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7н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7н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266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7н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7н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7н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7н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7н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4н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5н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6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physicslet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</cp:revision>
  <dcterms:modified xsi:type="dcterms:W3CDTF">2025-09-01T10:11:12Z</dcterms:modified>
</cp:coreProperties>
</file>