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05A" w:rsidRPr="0041712D" w:rsidRDefault="0051405A" w:rsidP="0051405A">
      <w:pPr>
        <w:pStyle w:val="1"/>
        <w:spacing w:before="240" w:line="288" w:lineRule="auto"/>
        <w:ind w:firstLine="0"/>
        <w:jc w:val="center"/>
        <w:rPr>
          <w:rFonts w:ascii="Times New Roman" w:hAnsi="Times New Roman" w:cs="Times New Roman"/>
          <w:color w:val="auto"/>
        </w:rPr>
      </w:pPr>
      <w:bookmarkStart w:id="0" w:name="_Toc402260296"/>
      <w:r>
        <w:rPr>
          <w:rFonts w:ascii="Times New Roman" w:hAnsi="Times New Roman" w:cs="Times New Roman"/>
          <w:color w:val="auto"/>
        </w:rPr>
        <w:t xml:space="preserve">Лабораторная </w:t>
      </w:r>
      <w:r w:rsidRPr="00A418D3">
        <w:rPr>
          <w:rFonts w:ascii="Times New Roman" w:hAnsi="Times New Roman" w:cs="Times New Roman"/>
          <w:color w:val="auto"/>
        </w:rPr>
        <w:t>работа 3</w:t>
      </w:r>
      <w:r>
        <w:rPr>
          <w:rFonts w:ascii="Times New Roman" w:hAnsi="Times New Roman" w:cs="Times New Roman"/>
          <w:color w:val="auto"/>
        </w:rPr>
        <w:t xml:space="preserve">. </w:t>
      </w:r>
      <w:r w:rsidRPr="0041712D">
        <w:rPr>
          <w:rFonts w:ascii="Times New Roman" w:hAnsi="Times New Roman" w:cs="Times New Roman"/>
          <w:color w:val="auto"/>
        </w:rPr>
        <w:t>ИССЛЕДОВАНИЕ ИНТЕГРАЛЬНЫХ</w:t>
      </w:r>
      <w:r>
        <w:rPr>
          <w:rFonts w:ascii="Times New Roman" w:hAnsi="Times New Roman" w:cs="Times New Roman"/>
          <w:color w:val="auto"/>
        </w:rPr>
        <w:br/>
      </w:r>
      <w:r w:rsidRPr="0041712D">
        <w:rPr>
          <w:rFonts w:ascii="Times New Roman" w:hAnsi="Times New Roman" w:cs="Times New Roman"/>
          <w:color w:val="auto"/>
        </w:rPr>
        <w:t>ХАРАКТЕРИСТИК ЭЛЕКТРОСТАТИЧЕСКОГО ПОЛЯ МЕТОДОМ МОДЕЛИРОВАНИЯ</w:t>
      </w:r>
      <w:bookmarkEnd w:id="0"/>
    </w:p>
    <w:p w:rsidR="0051405A" w:rsidRPr="00711067" w:rsidRDefault="0051405A" w:rsidP="0051405A">
      <w:pPr>
        <w:spacing w:after="240" w:line="288" w:lineRule="auto"/>
        <w:ind w:firstLine="0"/>
        <w:jc w:val="center"/>
        <w:rPr>
          <w:rFonts w:cs="Times New Roman"/>
          <w:b/>
          <w:sz w:val="28"/>
        </w:rPr>
      </w:pPr>
      <w:r w:rsidRPr="00711067">
        <w:rPr>
          <w:rFonts w:cs="Times New Roman"/>
          <w:b/>
          <w:sz w:val="28"/>
        </w:rPr>
        <w:t>(поток электрической индукции)</w:t>
      </w:r>
    </w:p>
    <w:p w:rsidR="0051405A" w:rsidRDefault="0051405A" w:rsidP="0051405A">
      <w:pPr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3195320</wp:posOffset>
                </wp:positionH>
                <wp:positionV relativeFrom="margin">
                  <wp:posOffset>2347595</wp:posOffset>
                </wp:positionV>
                <wp:extent cx="2743835" cy="2419350"/>
                <wp:effectExtent l="0" t="0" r="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05A" w:rsidRDefault="0051405A" w:rsidP="0051405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cs="Times New Roman"/>
                                <w:noProof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65A6ED6A" wp14:editId="4FEEF903">
                                  <wp:extent cx="2562225" cy="2113667"/>
                                  <wp:effectExtent l="19050" t="0" r="9525" b="0"/>
                                  <wp:docPr id="66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2225" cy="21136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1405A" w:rsidRPr="008B68C7" w:rsidRDefault="0051405A" w:rsidP="0051405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Cs w:val="24"/>
                                <w:lang w:eastAsia="ru-RU"/>
                              </w:rPr>
                              <w:t>Рис. 3.1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51.6pt;margin-top:184.85pt;width:216.05pt;height:19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" stroked="f">
                <v:textbox inset="0,0,0,0">
                  <w:txbxContent>
                    <w:p w:rsidR="0051405A" w:rsidRDefault="0051405A" w:rsidP="0051405A">
                      <w:pPr>
                        <w:spacing w:line="240" w:lineRule="auto"/>
                        <w:ind w:firstLine="0"/>
                        <w:jc w:val="center"/>
                        <w:rPr>
                          <w:rFonts w:cs="Times New Roman"/>
                          <w:szCs w:val="24"/>
                          <w:lang w:eastAsia="ru-RU"/>
                        </w:rPr>
                      </w:pPr>
                      <w:r>
                        <w:rPr>
                          <w:rFonts w:cs="Times New Roman"/>
                          <w:noProof/>
                          <w:szCs w:val="24"/>
                          <w:lang w:eastAsia="ru-RU"/>
                        </w:rPr>
                        <w:drawing>
                          <wp:inline distT="0" distB="0" distL="0" distR="0" wp14:anchorId="65A6ED6A" wp14:editId="4FEEF903">
                            <wp:extent cx="2562225" cy="2113667"/>
                            <wp:effectExtent l="19050" t="0" r="9525" b="0"/>
                            <wp:docPr id="66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62225" cy="21136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1405A" w:rsidRPr="008B68C7" w:rsidRDefault="0051405A" w:rsidP="0051405A">
                      <w:pPr>
                        <w:spacing w:line="240" w:lineRule="auto"/>
                        <w:ind w:firstLine="0"/>
                        <w:jc w:val="center"/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i/>
                          <w:szCs w:val="24"/>
                          <w:lang w:eastAsia="ru-RU"/>
                        </w:rPr>
                        <w:t>Рис. 3.1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165425">
        <w:rPr>
          <w:rFonts w:cs="Times New Roman"/>
          <w:i/>
          <w:sz w:val="28"/>
          <w:szCs w:val="28"/>
        </w:rPr>
        <w:t>Цели работы</w:t>
      </w:r>
      <w:r w:rsidRPr="00165425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>о</w:t>
      </w:r>
      <w:r w:rsidRPr="00A418D3">
        <w:rPr>
          <w:rFonts w:cs="Times New Roman"/>
          <w:sz w:val="28"/>
          <w:szCs w:val="28"/>
        </w:rPr>
        <w:t>знакомление с методикой моделирования электростат</w:t>
      </w:r>
      <w:r w:rsidRPr="00A418D3">
        <w:rPr>
          <w:rFonts w:cs="Times New Roman"/>
          <w:sz w:val="28"/>
          <w:szCs w:val="28"/>
        </w:rPr>
        <w:t>и</w:t>
      </w:r>
      <w:r w:rsidRPr="00A418D3">
        <w:rPr>
          <w:rFonts w:cs="Times New Roman"/>
          <w:sz w:val="28"/>
          <w:szCs w:val="28"/>
        </w:rPr>
        <w:t>ческ</w:t>
      </w:r>
      <w:r>
        <w:rPr>
          <w:rFonts w:cs="Times New Roman"/>
          <w:sz w:val="28"/>
          <w:szCs w:val="28"/>
        </w:rPr>
        <w:t>ого поля в токопроводящей среде;</w:t>
      </w:r>
      <w:r w:rsidRPr="00A418D3">
        <w:rPr>
          <w:rFonts w:cs="Times New Roman"/>
          <w:sz w:val="28"/>
          <w:szCs w:val="28"/>
        </w:rPr>
        <w:t xml:space="preserve"> исследование электростатического поля, соз</w:t>
      </w:r>
      <w:r>
        <w:rPr>
          <w:rFonts w:cs="Times New Roman"/>
          <w:sz w:val="28"/>
          <w:szCs w:val="28"/>
        </w:rPr>
        <w:t>данного системой проводящих тел;</w:t>
      </w:r>
      <w:r w:rsidRPr="00A418D3">
        <w:rPr>
          <w:rFonts w:cs="Times New Roman"/>
          <w:sz w:val="28"/>
          <w:szCs w:val="28"/>
        </w:rPr>
        <w:t xml:space="preserve"> исследование интегральных х</w:t>
      </w:r>
      <w:r w:rsidRPr="00A418D3">
        <w:rPr>
          <w:rFonts w:cs="Times New Roman"/>
          <w:sz w:val="28"/>
          <w:szCs w:val="28"/>
        </w:rPr>
        <w:t>а</w:t>
      </w:r>
      <w:r w:rsidRPr="00A418D3">
        <w:rPr>
          <w:rFonts w:cs="Times New Roman"/>
          <w:sz w:val="28"/>
          <w:szCs w:val="28"/>
        </w:rPr>
        <w:t>рактеристик электростатического поля – поток вектора напряженности и и</w:t>
      </w:r>
      <w:r w:rsidRPr="00A418D3">
        <w:rPr>
          <w:rFonts w:cs="Times New Roman"/>
          <w:sz w:val="28"/>
          <w:szCs w:val="28"/>
        </w:rPr>
        <w:t>н</w:t>
      </w:r>
      <w:r w:rsidRPr="00A418D3">
        <w:rPr>
          <w:rFonts w:cs="Times New Roman"/>
          <w:sz w:val="28"/>
          <w:szCs w:val="28"/>
        </w:rPr>
        <w:t xml:space="preserve">дукции, теорема Гаусса, циркуляция вектора напряженности. </w:t>
      </w:r>
    </w:p>
    <w:p w:rsidR="0051405A" w:rsidRDefault="0051405A" w:rsidP="0051405A">
      <w:pPr>
        <w:spacing w:line="288" w:lineRule="auto"/>
        <w:rPr>
          <w:rFonts w:cs="Times New Roman"/>
          <w:sz w:val="28"/>
          <w:szCs w:val="28"/>
        </w:rPr>
      </w:pPr>
      <w:r w:rsidRPr="00165425">
        <w:rPr>
          <w:rFonts w:cs="Times New Roman"/>
          <w:i/>
          <w:sz w:val="28"/>
          <w:szCs w:val="28"/>
        </w:rPr>
        <w:t>Приборы и принадлежности</w:t>
      </w:r>
      <w:r w:rsidRPr="00165425">
        <w:rPr>
          <w:rFonts w:cs="Times New Roman"/>
          <w:sz w:val="28"/>
          <w:szCs w:val="28"/>
        </w:rPr>
        <w:t>:</w:t>
      </w:r>
      <w:r w:rsidRPr="00A418D3">
        <w:rPr>
          <w:rFonts w:cs="Times New Roman"/>
          <w:sz w:val="28"/>
          <w:szCs w:val="28"/>
        </w:rPr>
        <w:t xml:space="preserve"> лабораторный макет установки для мод</w:t>
      </w:r>
      <w:r w:rsidRPr="00A418D3">
        <w:rPr>
          <w:rFonts w:cs="Times New Roman"/>
          <w:sz w:val="28"/>
          <w:szCs w:val="28"/>
        </w:rPr>
        <w:t>е</w:t>
      </w:r>
      <w:r w:rsidRPr="00A418D3">
        <w:rPr>
          <w:rFonts w:cs="Times New Roman"/>
          <w:sz w:val="28"/>
          <w:szCs w:val="28"/>
        </w:rPr>
        <w:t>лирования электростатического поля</w:t>
      </w:r>
      <w:r>
        <w:rPr>
          <w:rFonts w:cs="Times New Roman"/>
          <w:sz w:val="28"/>
          <w:szCs w:val="28"/>
        </w:rPr>
        <w:t xml:space="preserve"> </w:t>
      </w:r>
      <w:r w:rsidRPr="00A418D3">
        <w:rPr>
          <w:rFonts w:cs="Times New Roman"/>
          <w:sz w:val="28"/>
          <w:szCs w:val="28"/>
        </w:rPr>
        <w:t xml:space="preserve">(рис. </w:t>
      </w:r>
      <w:r>
        <w:rPr>
          <w:rFonts w:cs="Times New Roman"/>
          <w:sz w:val="28"/>
          <w:szCs w:val="28"/>
        </w:rPr>
        <w:t>3.</w:t>
      </w:r>
      <w:r w:rsidRPr="00A418D3">
        <w:rPr>
          <w:rFonts w:cs="Times New Roman"/>
          <w:sz w:val="28"/>
          <w:szCs w:val="28"/>
        </w:rPr>
        <w:t>1).</w:t>
      </w:r>
      <w:r>
        <w:rPr>
          <w:rFonts w:cs="Times New Roman"/>
          <w:sz w:val="28"/>
          <w:szCs w:val="28"/>
        </w:rPr>
        <w:t xml:space="preserve"> </w:t>
      </w:r>
    </w:p>
    <w:p w:rsidR="0051405A" w:rsidRDefault="0051405A" w:rsidP="0051405A">
      <w:pPr>
        <w:spacing w:line="288" w:lineRule="auto"/>
        <w:rPr>
          <w:rFonts w:cs="Times New Roman"/>
          <w:sz w:val="28"/>
          <w:szCs w:val="28"/>
        </w:rPr>
      </w:pPr>
      <w:r w:rsidRPr="00A418D3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работе используется планшет </w:t>
      </w:r>
      <w:r w:rsidRPr="00165425">
        <w:rPr>
          <w:rFonts w:cs="Times New Roman"/>
          <w:i/>
          <w:sz w:val="28"/>
          <w:szCs w:val="28"/>
        </w:rPr>
        <w:t>1</w:t>
      </w:r>
      <w:r w:rsidRPr="00A418D3">
        <w:rPr>
          <w:rFonts w:cs="Times New Roman"/>
          <w:sz w:val="28"/>
          <w:szCs w:val="28"/>
        </w:rPr>
        <w:t>, покрытый проводящей бумагой, с нан</w:t>
      </w:r>
      <w:r w:rsidRPr="00A418D3">
        <w:rPr>
          <w:rFonts w:cs="Times New Roman"/>
          <w:sz w:val="28"/>
          <w:szCs w:val="28"/>
        </w:rPr>
        <w:t>е</w:t>
      </w:r>
      <w:r w:rsidRPr="00A418D3">
        <w:rPr>
          <w:rFonts w:cs="Times New Roman"/>
          <w:sz w:val="28"/>
          <w:szCs w:val="28"/>
        </w:rPr>
        <w:t>сенными на нег</w:t>
      </w:r>
      <w:r>
        <w:rPr>
          <w:rFonts w:cs="Times New Roman"/>
          <w:sz w:val="28"/>
          <w:szCs w:val="28"/>
        </w:rPr>
        <w:t>о металлическими эле</w:t>
      </w:r>
      <w:r>
        <w:rPr>
          <w:rFonts w:cs="Times New Roman"/>
          <w:sz w:val="28"/>
          <w:szCs w:val="28"/>
        </w:rPr>
        <w:t>к</w:t>
      </w:r>
      <w:r>
        <w:rPr>
          <w:rFonts w:cs="Times New Roman"/>
          <w:sz w:val="28"/>
          <w:szCs w:val="28"/>
        </w:rPr>
        <w:t xml:space="preserve">тродами </w:t>
      </w:r>
      <w:r w:rsidRPr="00165425">
        <w:rPr>
          <w:rFonts w:cs="Times New Roman"/>
          <w:i/>
          <w:sz w:val="28"/>
          <w:szCs w:val="28"/>
        </w:rPr>
        <w:t>2</w:t>
      </w:r>
      <w:r w:rsidRPr="00A418D3">
        <w:rPr>
          <w:rFonts w:cs="Times New Roman"/>
          <w:sz w:val="28"/>
          <w:szCs w:val="28"/>
        </w:rPr>
        <w:t>. На планшете установ</w:t>
      </w:r>
      <w:r>
        <w:rPr>
          <w:rFonts w:cs="Times New Roman"/>
          <w:sz w:val="28"/>
          <w:szCs w:val="28"/>
        </w:rPr>
        <w:t xml:space="preserve">лены две подвижные линейки </w:t>
      </w:r>
      <w:r w:rsidRPr="00165425">
        <w:rPr>
          <w:rFonts w:cs="Times New Roman"/>
          <w:i/>
          <w:sz w:val="28"/>
          <w:szCs w:val="28"/>
        </w:rPr>
        <w:t>3</w:t>
      </w:r>
      <w:r w:rsidRPr="00A418D3">
        <w:rPr>
          <w:rFonts w:cs="Times New Roman"/>
          <w:sz w:val="28"/>
          <w:szCs w:val="28"/>
        </w:rPr>
        <w:t>, с помощью которых определяются коорди</w:t>
      </w:r>
      <w:r>
        <w:rPr>
          <w:rFonts w:cs="Times New Roman"/>
          <w:sz w:val="28"/>
          <w:szCs w:val="28"/>
        </w:rPr>
        <w:t xml:space="preserve">наты щупа </w:t>
      </w:r>
      <w:r w:rsidRPr="00165425">
        <w:rPr>
          <w:rFonts w:cs="Times New Roman"/>
          <w:i/>
          <w:sz w:val="28"/>
          <w:szCs w:val="28"/>
        </w:rPr>
        <w:t>4</w:t>
      </w:r>
      <w:r w:rsidRPr="00A418D3">
        <w:rPr>
          <w:rFonts w:cs="Times New Roman"/>
          <w:sz w:val="28"/>
          <w:szCs w:val="28"/>
        </w:rPr>
        <w:t xml:space="preserve">, подключенного к вольтметру </w:t>
      </w:r>
      <w:r>
        <w:rPr>
          <w:rFonts w:cs="Times New Roman"/>
          <w:i/>
          <w:sz w:val="28"/>
          <w:szCs w:val="28"/>
          <w:lang w:val="en-US"/>
        </w:rPr>
        <w:t>P</w:t>
      </w:r>
      <w:r w:rsidRPr="00A418D3">
        <w:rPr>
          <w:rFonts w:cs="Times New Roman"/>
          <w:i/>
          <w:sz w:val="28"/>
          <w:szCs w:val="28"/>
          <w:lang w:val="en-US"/>
        </w:rPr>
        <w:t>V</w:t>
      </w:r>
      <w:r w:rsidRPr="00A418D3">
        <w:rPr>
          <w:rFonts w:cs="Times New Roman"/>
          <w:sz w:val="28"/>
          <w:szCs w:val="28"/>
        </w:rPr>
        <w:t>. Помещая</w:t>
      </w:r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 xml:space="preserve">щуп в различные точки планшета </w:t>
      </w:r>
      <w:r w:rsidRPr="00E54AD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</w:t>
      </w:r>
      <w:r w:rsidRPr="00E54AD5">
        <w:rPr>
          <w:rFonts w:cs="Times New Roman"/>
          <w:sz w:val="28"/>
          <w:szCs w:val="28"/>
        </w:rPr>
        <w:t xml:space="preserve"> </w:t>
      </w:r>
      <w:r w:rsidRPr="00A418D3">
        <w:rPr>
          <w:rFonts w:cs="Times New Roman"/>
          <w:sz w:val="28"/>
          <w:szCs w:val="28"/>
        </w:rPr>
        <w:t xml:space="preserve"> измеряя</w:t>
      </w:r>
      <w:proofErr w:type="gramEnd"/>
      <w:r w:rsidRPr="00A418D3">
        <w:rPr>
          <w:rFonts w:cs="Times New Roman"/>
          <w:sz w:val="28"/>
          <w:szCs w:val="28"/>
        </w:rPr>
        <w:t xml:space="preserve"> потенциал данной точки, можно построить картину исследуемого поля.</w:t>
      </w:r>
    </w:p>
    <w:p w:rsidR="0051405A" w:rsidRPr="00697152" w:rsidRDefault="0051405A" w:rsidP="0051405A">
      <w:pPr>
        <w:spacing w:before="240" w:after="240" w:line="288" w:lineRule="auto"/>
        <w:ind w:firstLine="0"/>
        <w:jc w:val="center"/>
        <w:rPr>
          <w:rFonts w:cs="Times New Roman"/>
          <w:sz w:val="28"/>
          <w:szCs w:val="28"/>
        </w:rPr>
      </w:pPr>
      <w:r w:rsidRPr="00697152">
        <w:rPr>
          <w:rFonts w:cs="Times New Roman"/>
          <w:b/>
          <w:sz w:val="28"/>
          <w:szCs w:val="28"/>
        </w:rPr>
        <w:t>Исследуемые закономерности</w:t>
      </w:r>
    </w:p>
    <w:p w:rsidR="0051405A" w:rsidRPr="00A418D3" w:rsidRDefault="0051405A" w:rsidP="0051405A">
      <w:pPr>
        <w:spacing w:line="288" w:lineRule="auto"/>
        <w:rPr>
          <w:rFonts w:cs="Times New Roman"/>
          <w:sz w:val="28"/>
          <w:szCs w:val="28"/>
        </w:rPr>
      </w:pPr>
      <w:r w:rsidRPr="00AE29B5">
        <w:rPr>
          <w:rFonts w:cs="Times New Roman"/>
          <w:b/>
          <w:sz w:val="28"/>
          <w:szCs w:val="28"/>
        </w:rPr>
        <w:t>Модель электростатического поля.</w:t>
      </w:r>
      <w:r w:rsidRPr="00A418D3">
        <w:rPr>
          <w:rFonts w:cs="Times New Roman"/>
          <w:i/>
          <w:sz w:val="28"/>
          <w:szCs w:val="28"/>
        </w:rPr>
        <w:t xml:space="preserve"> </w:t>
      </w:r>
      <w:r w:rsidRPr="00A418D3">
        <w:rPr>
          <w:rFonts w:cs="Times New Roman"/>
          <w:sz w:val="28"/>
          <w:szCs w:val="28"/>
        </w:rPr>
        <w:t xml:space="preserve">В проводящей </w:t>
      </w:r>
      <w:proofErr w:type="gramStart"/>
      <w:r w:rsidRPr="00A418D3">
        <w:rPr>
          <w:rFonts w:cs="Times New Roman"/>
          <w:sz w:val="28"/>
          <w:szCs w:val="28"/>
        </w:rPr>
        <w:t>среде</w:t>
      </w:r>
      <w:proofErr w:type="gramEnd"/>
      <w:r w:rsidRPr="00A418D3">
        <w:rPr>
          <w:rFonts w:cs="Times New Roman"/>
          <w:sz w:val="28"/>
          <w:szCs w:val="28"/>
        </w:rPr>
        <w:t xml:space="preserve"> под действ</w:t>
      </w:r>
      <w:r w:rsidRPr="00A418D3">
        <w:rPr>
          <w:rFonts w:cs="Times New Roman"/>
          <w:sz w:val="28"/>
          <w:szCs w:val="28"/>
        </w:rPr>
        <w:t>и</w:t>
      </w:r>
      <w:r w:rsidRPr="00A418D3">
        <w:rPr>
          <w:rFonts w:cs="Times New Roman"/>
          <w:sz w:val="28"/>
          <w:szCs w:val="28"/>
        </w:rPr>
        <w:t>ем приложенной к электродам постоянной разности потенциалов происходит направленное движение заряженных частиц, в результате которого в среде, окружающей электроды, устанавливается стационарное распределение п</w:t>
      </w:r>
      <w:r w:rsidRPr="00A418D3">
        <w:rPr>
          <w:rFonts w:cs="Times New Roman"/>
          <w:sz w:val="28"/>
          <w:szCs w:val="28"/>
        </w:rPr>
        <w:t>о</w:t>
      </w:r>
      <w:r w:rsidRPr="00A418D3">
        <w:rPr>
          <w:rFonts w:cs="Times New Roman"/>
          <w:sz w:val="28"/>
          <w:szCs w:val="28"/>
        </w:rPr>
        <w:t>тенциала, подобное распределению потенциала в диэлектрической среде в</w:t>
      </w:r>
      <w:r w:rsidRPr="00A418D3">
        <w:rPr>
          <w:rFonts w:cs="Times New Roman"/>
          <w:sz w:val="28"/>
          <w:szCs w:val="28"/>
        </w:rPr>
        <w:t>о</w:t>
      </w:r>
      <w:r w:rsidRPr="00A418D3">
        <w:rPr>
          <w:rFonts w:cs="Times New Roman"/>
          <w:sz w:val="28"/>
          <w:szCs w:val="28"/>
        </w:rPr>
        <w:t>круг заряженных проводящих тел, если форма и взаимное расположение п</w:t>
      </w:r>
      <w:r w:rsidRPr="00A418D3">
        <w:rPr>
          <w:rFonts w:cs="Times New Roman"/>
          <w:sz w:val="28"/>
          <w:szCs w:val="28"/>
        </w:rPr>
        <w:t>о</w:t>
      </w:r>
      <w:r w:rsidRPr="00A418D3">
        <w:rPr>
          <w:rFonts w:cs="Times New Roman"/>
          <w:sz w:val="28"/>
          <w:szCs w:val="28"/>
        </w:rPr>
        <w:t xml:space="preserve">следних аналогичны соответствующим параметрам электродов проводящей </w:t>
      </w:r>
      <w:r>
        <w:rPr>
          <w:rFonts w:cs="Times New Roman"/>
          <w:sz w:val="28"/>
          <w:szCs w:val="28"/>
        </w:rPr>
        <w:t xml:space="preserve">модели. </w:t>
      </w:r>
    </w:p>
    <w:p w:rsidR="0051405A" w:rsidRPr="00A418D3" w:rsidRDefault="0051405A" w:rsidP="0051405A">
      <w:pPr>
        <w:spacing w:line="288" w:lineRule="auto"/>
        <w:rPr>
          <w:rFonts w:cs="Times New Roman"/>
          <w:sz w:val="28"/>
          <w:szCs w:val="28"/>
        </w:rPr>
      </w:pPr>
      <w:r w:rsidRPr="00A418D3">
        <w:rPr>
          <w:rFonts w:cs="Times New Roman"/>
          <w:sz w:val="28"/>
          <w:szCs w:val="28"/>
        </w:rPr>
        <w:t>Сопоставление свойств электростатического поля и поля электрического тока в проводящей среде показывает, что если в электростатическом поле на помещенный в поле заряд действует сила</w:t>
      </w:r>
    </w:p>
    <w:p w:rsidR="0051405A" w:rsidRPr="00A418D3" w:rsidRDefault="0051405A" w:rsidP="0051405A">
      <w:pPr>
        <w:spacing w:line="288" w:lineRule="auto"/>
        <w:jc w:val="right"/>
        <w:rPr>
          <w:rFonts w:cs="Times New Roman"/>
          <w:sz w:val="28"/>
          <w:szCs w:val="28"/>
        </w:rPr>
      </w:pPr>
      <w:r w:rsidRPr="00A418D3">
        <w:rPr>
          <w:rFonts w:cs="Times New Roman"/>
          <w:position w:val="-24"/>
          <w:sz w:val="28"/>
          <w:szCs w:val="28"/>
        </w:rPr>
        <w:object w:dxaOrig="20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30.75pt" o:ole="" fillcolor="window">
            <v:imagedata r:id="rId6" o:title=""/>
          </v:shape>
          <o:OLEObject Type="Embed" ProgID="Equation.DSMT4" ShapeID="_x0000_i1025" DrawAspect="Content" ObjectID="_1635617862" r:id="rId7"/>
        </w:object>
      </w:r>
      <w:r w:rsidRPr="00A418D3"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 xml:space="preserve">               </w:t>
      </w:r>
      <w:r w:rsidRPr="00A418D3">
        <w:rPr>
          <w:rFonts w:cs="Times New Roman"/>
          <w:sz w:val="28"/>
          <w:szCs w:val="28"/>
        </w:rPr>
        <w:t xml:space="preserve">                          (</w:t>
      </w:r>
      <w:r>
        <w:rPr>
          <w:rFonts w:cs="Times New Roman"/>
          <w:sz w:val="28"/>
          <w:szCs w:val="28"/>
        </w:rPr>
        <w:t>3.</w:t>
      </w:r>
      <w:r w:rsidRPr="00A418D3">
        <w:rPr>
          <w:rFonts w:cs="Times New Roman"/>
          <w:sz w:val="28"/>
          <w:szCs w:val="28"/>
        </w:rPr>
        <w:t>1)</w:t>
      </w:r>
    </w:p>
    <w:p w:rsidR="0051405A" w:rsidRPr="00A418D3" w:rsidRDefault="0051405A" w:rsidP="0051405A">
      <w:pPr>
        <w:spacing w:line="288" w:lineRule="auto"/>
        <w:ind w:firstLine="0"/>
        <w:rPr>
          <w:rFonts w:cs="Times New Roman"/>
          <w:sz w:val="28"/>
          <w:szCs w:val="28"/>
        </w:rPr>
      </w:pPr>
      <w:r w:rsidRPr="00A418D3">
        <w:rPr>
          <w:rFonts w:cs="Times New Roman"/>
          <w:sz w:val="28"/>
          <w:szCs w:val="28"/>
        </w:rPr>
        <w:t xml:space="preserve">где </w:t>
      </w:r>
      <w:r w:rsidRPr="00A418D3">
        <w:rPr>
          <w:rFonts w:cs="Times New Roman"/>
          <w:b/>
          <w:sz w:val="28"/>
          <w:szCs w:val="28"/>
          <w:lang w:val="en-US"/>
        </w:rPr>
        <w:t>n</w:t>
      </w:r>
      <w:r w:rsidRPr="00A418D3">
        <w:rPr>
          <w:rFonts w:cs="Times New Roman"/>
          <w:sz w:val="28"/>
          <w:szCs w:val="28"/>
        </w:rPr>
        <w:t xml:space="preserve"> – единичный вектор в направлении максимального изменения потенц</w:t>
      </w:r>
      <w:r w:rsidRPr="00A418D3">
        <w:rPr>
          <w:rFonts w:cs="Times New Roman"/>
          <w:sz w:val="28"/>
          <w:szCs w:val="28"/>
        </w:rPr>
        <w:t>и</w:t>
      </w:r>
      <w:r w:rsidRPr="00A418D3">
        <w:rPr>
          <w:rFonts w:cs="Times New Roman"/>
          <w:sz w:val="28"/>
          <w:szCs w:val="28"/>
        </w:rPr>
        <w:t>ала, то в проводящей среде вектор плотности тока подчиняется вполне си</w:t>
      </w:r>
      <w:r w:rsidRPr="00A418D3">
        <w:rPr>
          <w:rFonts w:cs="Times New Roman"/>
          <w:sz w:val="28"/>
          <w:szCs w:val="28"/>
        </w:rPr>
        <w:t>м</w:t>
      </w:r>
      <w:r w:rsidRPr="00A418D3">
        <w:rPr>
          <w:rFonts w:cs="Times New Roman"/>
          <w:sz w:val="28"/>
          <w:szCs w:val="28"/>
        </w:rPr>
        <w:t>метричному соотношению</w:t>
      </w:r>
    </w:p>
    <w:p w:rsidR="0051405A" w:rsidRPr="00A418D3" w:rsidRDefault="0051405A" w:rsidP="0051405A">
      <w:pPr>
        <w:spacing w:line="288" w:lineRule="auto"/>
        <w:jc w:val="right"/>
        <w:rPr>
          <w:rFonts w:cs="Times New Roman"/>
          <w:sz w:val="28"/>
          <w:szCs w:val="28"/>
        </w:rPr>
      </w:pPr>
      <w:r w:rsidRPr="00A418D3">
        <w:rPr>
          <w:rFonts w:cs="Times New Roman"/>
          <w:position w:val="-24"/>
          <w:sz w:val="28"/>
          <w:szCs w:val="28"/>
        </w:rPr>
        <w:object w:dxaOrig="1939" w:dyaOrig="620">
          <v:shape id="_x0000_i1026" type="#_x0000_t75" style="width:96.75pt;height:30.75pt" o:ole="" fillcolor="window">
            <v:imagedata r:id="rId8" o:title=""/>
          </v:shape>
          <o:OLEObject Type="Embed" ProgID="Equation.DSMT4" ShapeID="_x0000_i1026" DrawAspect="Content" ObjectID="_1635617863" r:id="rId9"/>
        </w:object>
      </w:r>
      <w:r w:rsidRPr="00A418D3"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 xml:space="preserve">             </w:t>
      </w:r>
      <w:r w:rsidRPr="00A418D3">
        <w:rPr>
          <w:rFonts w:cs="Times New Roman"/>
          <w:sz w:val="28"/>
          <w:szCs w:val="28"/>
        </w:rPr>
        <w:t xml:space="preserve">                            (</w:t>
      </w:r>
      <w:r>
        <w:rPr>
          <w:rFonts w:cs="Times New Roman"/>
          <w:sz w:val="28"/>
          <w:szCs w:val="28"/>
        </w:rPr>
        <w:t>3.</w:t>
      </w:r>
      <w:r w:rsidRPr="00A418D3">
        <w:rPr>
          <w:rFonts w:cs="Times New Roman"/>
          <w:sz w:val="28"/>
          <w:szCs w:val="28"/>
        </w:rPr>
        <w:t>2)</w:t>
      </w:r>
    </w:p>
    <w:p w:rsidR="0051405A" w:rsidRPr="00A418D3" w:rsidRDefault="0051405A" w:rsidP="0051405A">
      <w:pPr>
        <w:spacing w:line="288" w:lineRule="auto"/>
        <w:ind w:firstLine="0"/>
        <w:rPr>
          <w:rFonts w:cs="Times New Roman"/>
          <w:sz w:val="28"/>
          <w:szCs w:val="28"/>
        </w:rPr>
      </w:pPr>
      <w:r w:rsidRPr="00A418D3">
        <w:rPr>
          <w:rFonts w:cs="Times New Roman"/>
          <w:sz w:val="28"/>
          <w:szCs w:val="28"/>
        </w:rPr>
        <w:t xml:space="preserve">где </w:t>
      </w:r>
      <w:r w:rsidRPr="00883A75">
        <w:rPr>
          <w:rFonts w:cs="Times New Roman"/>
          <w:sz w:val="32"/>
          <w:szCs w:val="32"/>
        </w:rPr>
        <w:sym w:font="Symbol" w:char="F067"/>
      </w:r>
      <w:r w:rsidRPr="00A418D3">
        <w:rPr>
          <w:rFonts w:cs="Times New Roman"/>
          <w:sz w:val="28"/>
          <w:szCs w:val="28"/>
        </w:rPr>
        <w:t xml:space="preserve"> </w:t>
      </w:r>
      <w:r>
        <w:rPr>
          <w:rFonts w:cs="Times New Roman"/>
        </w:rPr>
        <w:t>–</w:t>
      </w:r>
      <w:r w:rsidRPr="00A418D3">
        <w:rPr>
          <w:rFonts w:cs="Times New Roman"/>
          <w:sz w:val="28"/>
          <w:szCs w:val="28"/>
        </w:rPr>
        <w:t xml:space="preserve"> электропроводность среды (величина, обратная удельному сопроти</w:t>
      </w:r>
      <w:r w:rsidRPr="00A418D3">
        <w:rPr>
          <w:rFonts w:cs="Times New Roman"/>
          <w:sz w:val="28"/>
          <w:szCs w:val="28"/>
        </w:rPr>
        <w:t>в</w:t>
      </w:r>
      <w:r w:rsidRPr="00A418D3">
        <w:rPr>
          <w:rFonts w:cs="Times New Roman"/>
          <w:sz w:val="28"/>
          <w:szCs w:val="28"/>
        </w:rPr>
        <w:t>лению).</w:t>
      </w:r>
    </w:p>
    <w:p w:rsidR="0051405A" w:rsidRPr="00A418D3" w:rsidRDefault="0051405A" w:rsidP="0051405A">
      <w:pPr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 сопоставления</w:t>
      </w:r>
      <w:r w:rsidRPr="00A418D3">
        <w:rPr>
          <w:rFonts w:cs="Times New Roman"/>
          <w:sz w:val="28"/>
          <w:szCs w:val="28"/>
        </w:rPr>
        <w:t xml:space="preserve"> двух соотношений видно, что, во-п</w:t>
      </w:r>
      <w:r>
        <w:rPr>
          <w:rFonts w:cs="Times New Roman"/>
          <w:sz w:val="28"/>
          <w:szCs w:val="28"/>
        </w:rPr>
        <w:t>ервых, оба поля потенциальны,</w:t>
      </w:r>
      <w:r w:rsidRPr="00A418D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 w:rsidRPr="00A418D3">
        <w:rPr>
          <w:rFonts w:cs="Times New Roman"/>
          <w:sz w:val="28"/>
          <w:szCs w:val="28"/>
        </w:rPr>
        <w:t>не образуют вихрей в простр</w:t>
      </w:r>
      <w:r>
        <w:rPr>
          <w:rFonts w:cs="Times New Roman"/>
          <w:sz w:val="28"/>
          <w:szCs w:val="28"/>
        </w:rPr>
        <w:t>анстве, окружающем электр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ды), а</w:t>
      </w:r>
      <w:r w:rsidRPr="00A418D3">
        <w:rPr>
          <w:rFonts w:cs="Times New Roman"/>
          <w:sz w:val="28"/>
          <w:szCs w:val="28"/>
        </w:rPr>
        <w:t xml:space="preserve"> во-вторых, как линии напряженности электростатического поля, так и линии тока перпендикулярны линиям или поверхностям равного потенциала.</w:t>
      </w:r>
    </w:p>
    <w:p w:rsidR="0051405A" w:rsidRDefault="0051405A" w:rsidP="0051405A">
      <w:pPr>
        <w:spacing w:line="288" w:lineRule="auto"/>
        <w:rPr>
          <w:rFonts w:cs="Times New Roman"/>
          <w:sz w:val="28"/>
          <w:szCs w:val="28"/>
        </w:rPr>
      </w:pPr>
      <w:r w:rsidRPr="00AE29B5">
        <w:rPr>
          <w:rFonts w:cs="Times New Roman"/>
          <w:b/>
          <w:sz w:val="28"/>
          <w:szCs w:val="28"/>
        </w:rPr>
        <w:t>Поле длинной двухпроводной линии</w:t>
      </w:r>
      <w:r w:rsidRPr="00697152">
        <w:rPr>
          <w:rFonts w:cs="Times New Roman"/>
          <w:b/>
          <w:i/>
          <w:sz w:val="28"/>
          <w:szCs w:val="28"/>
        </w:rPr>
        <w:t>.</w:t>
      </w:r>
      <w:r w:rsidRPr="00A418D3">
        <w:rPr>
          <w:rFonts w:cs="Times New Roman"/>
          <w:sz w:val="28"/>
          <w:szCs w:val="28"/>
        </w:rPr>
        <w:t xml:space="preserve"> На планшете моделируются так называемые плоские поля, т.</w:t>
      </w:r>
      <w:r>
        <w:rPr>
          <w:rFonts w:cs="Times New Roman"/>
          <w:sz w:val="28"/>
          <w:szCs w:val="28"/>
        </w:rPr>
        <w:t xml:space="preserve"> е.</w:t>
      </w:r>
      <w:r w:rsidRPr="00A418D3">
        <w:rPr>
          <w:rFonts w:cs="Times New Roman"/>
          <w:sz w:val="28"/>
          <w:szCs w:val="28"/>
        </w:rPr>
        <w:t xml:space="preserve"> поля, картина которых остается неизменной при параллельном переносе плоскости, в которой производится ис</w:t>
      </w:r>
      <w:r>
        <w:rPr>
          <w:rFonts w:cs="Times New Roman"/>
          <w:sz w:val="28"/>
          <w:szCs w:val="28"/>
        </w:rPr>
        <w:t xml:space="preserve">следование поля. Обычно, </w:t>
      </w:r>
      <w:r w:rsidRPr="00A418D3">
        <w:rPr>
          <w:rFonts w:cs="Times New Roman"/>
          <w:sz w:val="28"/>
          <w:szCs w:val="28"/>
        </w:rPr>
        <w:t>это электростатические поля объектов, бесконечно протяже</w:t>
      </w:r>
      <w:r w:rsidRPr="00A418D3">
        <w:rPr>
          <w:rFonts w:cs="Times New Roman"/>
          <w:sz w:val="28"/>
          <w:szCs w:val="28"/>
        </w:rPr>
        <w:t>н</w:t>
      </w:r>
      <w:r w:rsidRPr="00A418D3">
        <w:rPr>
          <w:rFonts w:cs="Times New Roman"/>
          <w:sz w:val="28"/>
          <w:szCs w:val="28"/>
        </w:rPr>
        <w:t>ных в направлении, перпендикулярном секущей плос</w:t>
      </w:r>
      <w:r>
        <w:rPr>
          <w:rFonts w:cs="Times New Roman"/>
          <w:sz w:val="28"/>
          <w:szCs w:val="28"/>
        </w:rPr>
        <w:t xml:space="preserve">кости. </w:t>
      </w:r>
    </w:p>
    <w:p w:rsidR="0051405A" w:rsidRDefault="0051405A" w:rsidP="0051405A">
      <w:pPr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Pr="00A418D3">
        <w:rPr>
          <w:rFonts w:cs="Times New Roman"/>
          <w:sz w:val="28"/>
          <w:szCs w:val="28"/>
        </w:rPr>
        <w:t xml:space="preserve"> работе исследуется поле двух длинных, параллельных, равномерно и разноименно заряженных проводящих цилиндров (двухпроводной линии).</w:t>
      </w:r>
    </w:p>
    <w:p w:rsidR="0051405A" w:rsidRDefault="0051405A" w:rsidP="0051405A">
      <w:pPr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5854700</wp:posOffset>
                </wp:positionV>
                <wp:extent cx="2747645" cy="2693670"/>
                <wp:effectExtent l="0" t="1905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645" cy="269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05A" w:rsidRDefault="0051405A" w:rsidP="0051405A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cs="Times New Roman"/>
                                <w:noProof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7CD7BEFF" wp14:editId="7BC73BDD">
                                  <wp:extent cx="2587903" cy="2133600"/>
                                  <wp:effectExtent l="19050" t="0" r="2897" b="0"/>
                                  <wp:docPr id="104" name="Рисунок 1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7903" cy="213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1405A" w:rsidRDefault="0051405A" w:rsidP="0051405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i/>
                                <w:szCs w:val="24"/>
                                <w:lang w:eastAsia="ru-RU"/>
                              </w:rPr>
                            </w:pPr>
                          </w:p>
                          <w:p w:rsidR="0051405A" w:rsidRPr="008B68C7" w:rsidRDefault="0051405A" w:rsidP="0051405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Cs w:val="24"/>
                                <w:lang w:eastAsia="ru-RU"/>
                              </w:rPr>
                              <w:t>Рис. 3.2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0;margin-top:461pt;width:216.35pt;height:212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" stroked="f">
                <v:textbox inset="0,0,0,0">
                  <w:txbxContent>
                    <w:p w:rsidR="0051405A" w:rsidRDefault="0051405A" w:rsidP="0051405A">
                      <w:pPr>
                        <w:spacing w:line="240" w:lineRule="auto"/>
                        <w:ind w:firstLine="0"/>
                        <w:jc w:val="left"/>
                        <w:rPr>
                          <w:rFonts w:cs="Times New Roman"/>
                          <w:szCs w:val="24"/>
                          <w:lang w:eastAsia="ru-RU"/>
                        </w:rPr>
                      </w:pPr>
                      <w:r>
                        <w:rPr>
                          <w:rFonts w:cs="Times New Roman"/>
                          <w:noProof/>
                          <w:szCs w:val="24"/>
                          <w:lang w:eastAsia="ru-RU"/>
                        </w:rPr>
                        <w:drawing>
                          <wp:inline distT="0" distB="0" distL="0" distR="0" wp14:anchorId="7CD7BEFF" wp14:editId="7BC73BDD">
                            <wp:extent cx="2587903" cy="2133600"/>
                            <wp:effectExtent l="19050" t="0" r="2897" b="0"/>
                            <wp:docPr id="104" name="Рисунок 1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7903" cy="213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1405A" w:rsidRDefault="0051405A" w:rsidP="0051405A">
                      <w:pPr>
                        <w:spacing w:line="240" w:lineRule="auto"/>
                        <w:ind w:firstLine="0"/>
                        <w:jc w:val="center"/>
                        <w:rPr>
                          <w:rFonts w:cs="Times New Roman"/>
                          <w:i/>
                          <w:szCs w:val="24"/>
                          <w:lang w:eastAsia="ru-RU"/>
                        </w:rPr>
                      </w:pPr>
                    </w:p>
                    <w:p w:rsidR="0051405A" w:rsidRPr="008B68C7" w:rsidRDefault="0051405A" w:rsidP="0051405A">
                      <w:pPr>
                        <w:spacing w:line="240" w:lineRule="auto"/>
                        <w:ind w:firstLine="0"/>
                        <w:jc w:val="center"/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i/>
                          <w:szCs w:val="24"/>
                          <w:lang w:eastAsia="ru-RU"/>
                        </w:rPr>
                        <w:t>Рис. 3.2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sz w:val="28"/>
          <w:szCs w:val="28"/>
        </w:rPr>
        <w:t>Если абсолютное значение</w:t>
      </w:r>
      <w:r w:rsidRPr="00A418D3">
        <w:rPr>
          <w:rFonts w:cs="Times New Roman"/>
          <w:sz w:val="28"/>
          <w:szCs w:val="28"/>
        </w:rPr>
        <w:t xml:space="preserve"> линейной плотности заряда на цилиндрах</w:t>
      </w:r>
      <w:r>
        <w:rPr>
          <w:rFonts w:cs="Times New Roman"/>
          <w:sz w:val="28"/>
          <w:szCs w:val="28"/>
        </w:rPr>
        <w:br/>
      </w:r>
      <w:r w:rsidRPr="001321B3">
        <w:rPr>
          <w:rFonts w:cs="Times New Roman"/>
          <w:sz w:val="32"/>
          <w:szCs w:val="32"/>
        </w:rPr>
        <w:sym w:font="Symbol" w:char="F074"/>
      </w:r>
      <w:r w:rsidRPr="00A418D3">
        <w:rPr>
          <w:rFonts w:cs="Times New Roman"/>
          <w:sz w:val="28"/>
          <w:szCs w:val="28"/>
        </w:rPr>
        <w:t xml:space="preserve"> (Кл/м), то напряженность электростатического поля в произвольной точке секущей плоскости будет опреде</w:t>
      </w:r>
      <w:r>
        <w:rPr>
          <w:rFonts w:cs="Times New Roman"/>
          <w:sz w:val="28"/>
          <w:szCs w:val="28"/>
        </w:rPr>
        <w:t xml:space="preserve">ляться геометрической </w:t>
      </w:r>
      <w:r w:rsidRPr="00A418D3">
        <w:rPr>
          <w:rFonts w:cs="Times New Roman"/>
          <w:sz w:val="28"/>
          <w:szCs w:val="28"/>
        </w:rPr>
        <w:t>суммой напряженностей полей, создаваемых каждым ц</w:t>
      </w:r>
      <w:r w:rsidRPr="00A418D3">
        <w:rPr>
          <w:rFonts w:cs="Times New Roman"/>
          <w:sz w:val="28"/>
          <w:szCs w:val="28"/>
        </w:rPr>
        <w:t>и</w:t>
      </w:r>
      <w:r w:rsidRPr="00A418D3">
        <w:rPr>
          <w:rFonts w:cs="Times New Roman"/>
          <w:sz w:val="28"/>
          <w:szCs w:val="28"/>
        </w:rPr>
        <w:t>линдром (принцип суперпозиции). Для каждого из цилиндров абсо</w:t>
      </w:r>
      <w:r>
        <w:rPr>
          <w:rFonts w:cs="Times New Roman"/>
          <w:sz w:val="28"/>
          <w:szCs w:val="28"/>
        </w:rPr>
        <w:t>лютное</w:t>
      </w:r>
      <w:r w:rsidRPr="00A418D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зн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чение</w:t>
      </w:r>
      <w:r w:rsidRPr="00A418D3">
        <w:rPr>
          <w:rFonts w:cs="Times New Roman"/>
          <w:sz w:val="28"/>
          <w:szCs w:val="28"/>
        </w:rPr>
        <w:t xml:space="preserve"> напряженности поля</w:t>
      </w:r>
    </w:p>
    <w:p w:rsidR="0051405A" w:rsidRPr="00A418D3" w:rsidRDefault="0051405A" w:rsidP="0051405A">
      <w:pPr>
        <w:spacing w:line="288" w:lineRule="auto"/>
        <w:jc w:val="right"/>
        <w:rPr>
          <w:rFonts w:cs="Times New Roman"/>
          <w:sz w:val="28"/>
          <w:szCs w:val="28"/>
        </w:rPr>
      </w:pPr>
      <w:r w:rsidRPr="001552D7">
        <w:rPr>
          <w:rFonts w:cs="Times New Roman"/>
          <w:position w:val="-36"/>
          <w:sz w:val="28"/>
          <w:szCs w:val="28"/>
        </w:rPr>
        <w:object w:dxaOrig="1440" w:dyaOrig="740">
          <v:shape id="_x0000_i1027" type="#_x0000_t75" style="width:77.25pt;height:39.75pt;mso-position-horizontal:absolute" o:ole="" fillcolor="window">
            <v:imagedata r:id="rId11" o:title=""/>
          </v:shape>
          <o:OLEObject Type="Embed" ProgID="Equation.DSMT4" ShapeID="_x0000_i1027" DrawAspect="Content" ObjectID="_1635617864" r:id="rId12"/>
        </w:object>
      </w:r>
      <w:r w:rsidRPr="00A418D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Pr="00A418D3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      </w:t>
      </w:r>
      <w:r w:rsidRPr="00A418D3">
        <w:rPr>
          <w:rFonts w:cs="Times New Roman"/>
          <w:sz w:val="28"/>
          <w:szCs w:val="28"/>
        </w:rPr>
        <w:t xml:space="preserve">  (</w:t>
      </w:r>
      <w:r>
        <w:rPr>
          <w:rFonts w:cs="Times New Roman"/>
          <w:sz w:val="28"/>
          <w:szCs w:val="28"/>
        </w:rPr>
        <w:t>3.</w:t>
      </w:r>
      <w:r w:rsidRPr="00A418D3">
        <w:rPr>
          <w:rFonts w:cs="Times New Roman"/>
          <w:sz w:val="28"/>
          <w:szCs w:val="28"/>
        </w:rPr>
        <w:t>3)</w:t>
      </w:r>
    </w:p>
    <w:p w:rsidR="0051405A" w:rsidRDefault="0051405A" w:rsidP="0051405A">
      <w:pPr>
        <w:spacing w:line="288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 значение</w:t>
      </w:r>
      <w:r w:rsidRPr="00A418D3">
        <w:rPr>
          <w:rFonts w:cs="Times New Roman"/>
          <w:sz w:val="28"/>
          <w:szCs w:val="28"/>
        </w:rPr>
        <w:t xml:space="preserve"> и направление результир</w:t>
      </w:r>
      <w:r w:rsidRPr="00A418D3">
        <w:rPr>
          <w:rFonts w:cs="Times New Roman"/>
          <w:sz w:val="28"/>
          <w:szCs w:val="28"/>
        </w:rPr>
        <w:t>у</w:t>
      </w:r>
      <w:r w:rsidRPr="00A418D3">
        <w:rPr>
          <w:rFonts w:cs="Times New Roman"/>
          <w:sz w:val="28"/>
          <w:szCs w:val="28"/>
        </w:rPr>
        <w:t xml:space="preserve">ющего вектора напряженности поля определяют по отношению к системе координат </w:t>
      </w:r>
      <w:r w:rsidRPr="00A418D3">
        <w:rPr>
          <w:rFonts w:cs="Times New Roman"/>
          <w:i/>
          <w:sz w:val="28"/>
          <w:szCs w:val="28"/>
          <w:lang w:val="en-US"/>
        </w:rPr>
        <w:t>x</w:t>
      </w:r>
      <w:r w:rsidRPr="00A418D3">
        <w:rPr>
          <w:rFonts w:cs="Times New Roman"/>
          <w:sz w:val="28"/>
          <w:szCs w:val="28"/>
        </w:rPr>
        <w:t>0</w:t>
      </w:r>
      <w:r w:rsidRPr="00A418D3">
        <w:rPr>
          <w:rFonts w:cs="Times New Roman"/>
          <w:i/>
          <w:sz w:val="28"/>
          <w:szCs w:val="28"/>
          <w:lang w:val="en-US"/>
        </w:rPr>
        <w:t>y</w:t>
      </w:r>
      <w:r w:rsidRPr="00A418D3">
        <w:rPr>
          <w:rFonts w:cs="Times New Roman"/>
          <w:sz w:val="28"/>
          <w:szCs w:val="28"/>
        </w:rPr>
        <w:t xml:space="preserve"> (рис.</w:t>
      </w:r>
      <w:r>
        <w:rPr>
          <w:rFonts w:cs="Times New Roman"/>
          <w:sz w:val="28"/>
          <w:szCs w:val="28"/>
        </w:rPr>
        <w:t xml:space="preserve"> 3.</w:t>
      </w:r>
      <w:r w:rsidRPr="00A418D3">
        <w:rPr>
          <w:rFonts w:cs="Times New Roman"/>
          <w:sz w:val="28"/>
          <w:szCs w:val="28"/>
        </w:rPr>
        <w:t>2), заданной эк</w:t>
      </w:r>
      <w:r w:rsidRPr="00A418D3">
        <w:rPr>
          <w:rFonts w:cs="Times New Roman"/>
          <w:sz w:val="28"/>
          <w:szCs w:val="28"/>
        </w:rPr>
        <w:t>с</w:t>
      </w:r>
      <w:r w:rsidRPr="00A418D3">
        <w:rPr>
          <w:rFonts w:cs="Times New Roman"/>
          <w:sz w:val="28"/>
          <w:szCs w:val="28"/>
        </w:rPr>
        <w:t>периментатором.</w:t>
      </w:r>
    </w:p>
    <w:p w:rsidR="0051405A" w:rsidRDefault="0051405A" w:rsidP="0051405A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51405A" w:rsidRPr="00A418D3" w:rsidRDefault="0051405A" w:rsidP="0051405A">
      <w:pPr>
        <w:spacing w:line="288" w:lineRule="auto"/>
        <w:rPr>
          <w:rFonts w:cs="Times New Roman"/>
          <w:sz w:val="28"/>
          <w:szCs w:val="28"/>
        </w:rPr>
      </w:pPr>
      <w:r w:rsidRPr="00777A62">
        <w:rPr>
          <w:rFonts w:cs="Times New Roman"/>
          <w:b/>
          <w:sz w:val="28"/>
          <w:szCs w:val="28"/>
        </w:rPr>
        <w:lastRenderedPageBreak/>
        <w:t>Напряженность поля и вектор индукции</w:t>
      </w:r>
      <w:r w:rsidRPr="007D7A04">
        <w:rPr>
          <w:rFonts w:cs="Times New Roman"/>
          <w:b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Pr="00A418D3">
        <w:rPr>
          <w:rFonts w:cs="Times New Roman"/>
          <w:sz w:val="28"/>
          <w:szCs w:val="28"/>
        </w:rPr>
        <w:t>Для электростатического поля справедливо следующее соотношение между вектором напряженности поля и вектором электрической индукции</w:t>
      </w:r>
      <w:r>
        <w:rPr>
          <w:rFonts w:cs="Times New Roman"/>
          <w:sz w:val="28"/>
          <w:szCs w:val="28"/>
        </w:rPr>
        <w:t>:</w:t>
      </w:r>
    </w:p>
    <w:p w:rsidR="0051405A" w:rsidRPr="00A418D3" w:rsidRDefault="0051405A" w:rsidP="0051405A">
      <w:pPr>
        <w:spacing w:line="288" w:lineRule="auto"/>
        <w:jc w:val="right"/>
        <w:rPr>
          <w:rFonts w:cs="Times New Roman"/>
          <w:sz w:val="28"/>
          <w:szCs w:val="28"/>
        </w:rPr>
      </w:pPr>
      <w:r w:rsidRPr="001552D7">
        <w:rPr>
          <w:rFonts w:cs="Times New Roman"/>
          <w:position w:val="-18"/>
          <w:sz w:val="28"/>
          <w:szCs w:val="28"/>
        </w:rPr>
        <w:object w:dxaOrig="1120" w:dyaOrig="420">
          <v:shape id="_x0000_i1028" type="#_x0000_t75" style="width:56.25pt;height:21pt" o:ole="" fillcolor="window">
            <v:imagedata r:id="rId13" o:title=""/>
          </v:shape>
          <o:OLEObject Type="Embed" ProgID="Equation.DSMT4" ShapeID="_x0000_i1028" DrawAspect="Content" ObjectID="_1635617865" r:id="rId14"/>
        </w:object>
      </w:r>
      <w:r>
        <w:rPr>
          <w:rFonts w:cs="Times New Roman"/>
          <w:sz w:val="28"/>
          <w:szCs w:val="28"/>
        </w:rPr>
        <w:t xml:space="preserve">                                               </w:t>
      </w:r>
      <w:r w:rsidRPr="00A418D3">
        <w:rPr>
          <w:rFonts w:cs="Times New Roman"/>
          <w:sz w:val="28"/>
          <w:szCs w:val="28"/>
        </w:rPr>
        <w:t xml:space="preserve"> (</w:t>
      </w:r>
      <w:r>
        <w:rPr>
          <w:rFonts w:cs="Times New Roman"/>
          <w:sz w:val="28"/>
          <w:szCs w:val="28"/>
        </w:rPr>
        <w:t>3.</w:t>
      </w:r>
      <w:r w:rsidRPr="00A418D3">
        <w:rPr>
          <w:rFonts w:cs="Times New Roman"/>
          <w:sz w:val="28"/>
          <w:szCs w:val="28"/>
        </w:rPr>
        <w:t>4)</w:t>
      </w:r>
    </w:p>
    <w:p w:rsidR="0051405A" w:rsidRPr="00A418D3" w:rsidRDefault="0051405A" w:rsidP="0051405A">
      <w:pPr>
        <w:spacing w:line="288" w:lineRule="auto"/>
        <w:rPr>
          <w:rFonts w:cs="Times New Roman"/>
          <w:sz w:val="28"/>
          <w:szCs w:val="28"/>
        </w:rPr>
      </w:pPr>
      <w:r w:rsidRPr="00A418D3">
        <w:rPr>
          <w:rFonts w:cs="Times New Roman"/>
          <w:sz w:val="28"/>
          <w:szCs w:val="28"/>
        </w:rPr>
        <w:t>Особенность вектора электрической индукции состоит в том, что, оп</w:t>
      </w:r>
      <w:r w:rsidRPr="00A418D3">
        <w:rPr>
          <w:rFonts w:cs="Times New Roman"/>
          <w:sz w:val="28"/>
          <w:szCs w:val="28"/>
        </w:rPr>
        <w:t>и</w:t>
      </w:r>
      <w:r w:rsidRPr="00A418D3">
        <w:rPr>
          <w:rFonts w:cs="Times New Roman"/>
          <w:sz w:val="28"/>
          <w:szCs w:val="28"/>
        </w:rPr>
        <w:t>сывая с помощью этой физической величины электрическое поле, исследов</w:t>
      </w:r>
      <w:r w:rsidRPr="00A418D3">
        <w:rPr>
          <w:rFonts w:cs="Times New Roman"/>
          <w:sz w:val="28"/>
          <w:szCs w:val="28"/>
        </w:rPr>
        <w:t>а</w:t>
      </w:r>
      <w:r w:rsidRPr="00A418D3">
        <w:rPr>
          <w:rFonts w:cs="Times New Roman"/>
          <w:sz w:val="28"/>
          <w:szCs w:val="28"/>
        </w:rPr>
        <w:t>тель избавляется от необходимости учитывать связанные заряды, возника</w:t>
      </w:r>
      <w:r w:rsidRPr="00A418D3">
        <w:rPr>
          <w:rFonts w:cs="Times New Roman"/>
          <w:sz w:val="28"/>
          <w:szCs w:val="28"/>
        </w:rPr>
        <w:t>ю</w:t>
      </w:r>
      <w:r w:rsidRPr="00A418D3">
        <w:rPr>
          <w:rFonts w:cs="Times New Roman"/>
          <w:sz w:val="28"/>
          <w:szCs w:val="28"/>
        </w:rPr>
        <w:t>щие при поляризации среды.</w:t>
      </w:r>
    </w:p>
    <w:p w:rsidR="0051405A" w:rsidRPr="00A418D3" w:rsidRDefault="0051405A" w:rsidP="0051405A">
      <w:pPr>
        <w:spacing w:line="288" w:lineRule="auto"/>
        <w:rPr>
          <w:rFonts w:cs="Times New Roman"/>
          <w:sz w:val="28"/>
          <w:szCs w:val="28"/>
        </w:rPr>
      </w:pPr>
      <w:r w:rsidRPr="00777A62">
        <w:rPr>
          <w:rFonts w:cs="Times New Roman"/>
          <w:b/>
          <w:sz w:val="28"/>
          <w:szCs w:val="28"/>
        </w:rPr>
        <w:t>Поток вектора индукции электрического поля (теорема Гаусса)</w:t>
      </w:r>
      <w:r w:rsidRPr="007D7A04">
        <w:rPr>
          <w:rFonts w:cs="Times New Roman"/>
          <w:b/>
          <w:i/>
          <w:sz w:val="28"/>
          <w:szCs w:val="28"/>
        </w:rPr>
        <w:t>.</w:t>
      </w:r>
      <w:r w:rsidRPr="00A418D3">
        <w:rPr>
          <w:rFonts w:cs="Times New Roman"/>
          <w:i/>
          <w:sz w:val="28"/>
          <w:szCs w:val="28"/>
        </w:rPr>
        <w:t xml:space="preserve"> </w:t>
      </w:r>
      <w:r w:rsidRPr="00A418D3">
        <w:rPr>
          <w:rFonts w:cs="Times New Roman"/>
          <w:sz w:val="28"/>
          <w:szCs w:val="28"/>
        </w:rPr>
        <w:t xml:space="preserve"> Поток вектора индукции электрического поля определяется выражением</w:t>
      </w:r>
    </w:p>
    <w:p w:rsidR="0051405A" w:rsidRPr="00A418D3" w:rsidRDefault="0051405A" w:rsidP="0051405A">
      <w:pPr>
        <w:spacing w:before="120" w:line="288" w:lineRule="auto"/>
        <w:jc w:val="right"/>
        <w:rPr>
          <w:rFonts w:cs="Times New Roman"/>
          <w:sz w:val="28"/>
          <w:szCs w:val="28"/>
        </w:rPr>
      </w:pPr>
      <w:r w:rsidRPr="001552D7">
        <w:rPr>
          <w:rFonts w:cs="Times New Roman"/>
          <w:position w:val="-36"/>
          <w:sz w:val="28"/>
          <w:szCs w:val="28"/>
        </w:rPr>
        <w:object w:dxaOrig="5420" w:dyaOrig="639">
          <v:shape id="_x0000_i1029" type="#_x0000_t75" style="width:271.5pt;height:32.25pt" o:ole="" fillcolor="window">
            <v:imagedata r:id="rId15" o:title=""/>
          </v:shape>
          <o:OLEObject Type="Embed" ProgID="Equation.DSMT4" ShapeID="_x0000_i1029" DrawAspect="Content" ObjectID="_1635617866" r:id="rId16"/>
        </w:object>
      </w:r>
      <w:r>
        <w:rPr>
          <w:rFonts w:cs="Times New Roman"/>
          <w:sz w:val="28"/>
          <w:szCs w:val="28"/>
        </w:rPr>
        <w:t xml:space="preserve">                        (3.5</w:t>
      </w:r>
      <w:r w:rsidRPr="00A418D3">
        <w:rPr>
          <w:rFonts w:cs="Times New Roman"/>
          <w:sz w:val="28"/>
          <w:szCs w:val="28"/>
        </w:rPr>
        <w:t>)</w:t>
      </w:r>
    </w:p>
    <w:p w:rsidR="0051405A" w:rsidRDefault="0051405A" w:rsidP="0051405A">
      <w:pPr>
        <w:spacing w:line="288" w:lineRule="auto"/>
        <w:ind w:firstLine="0"/>
        <w:rPr>
          <w:rFonts w:cs="Times New Roman"/>
          <w:sz w:val="28"/>
          <w:szCs w:val="28"/>
        </w:rPr>
      </w:pPr>
      <w:r w:rsidRPr="00A418D3">
        <w:rPr>
          <w:rFonts w:cs="Times New Roman"/>
          <w:sz w:val="28"/>
          <w:szCs w:val="28"/>
        </w:rPr>
        <w:t xml:space="preserve">где </w:t>
      </w:r>
      <w:r w:rsidRPr="00A418D3">
        <w:rPr>
          <w:rFonts w:cs="Times New Roman"/>
          <w:i/>
          <w:sz w:val="28"/>
          <w:szCs w:val="28"/>
          <w:lang w:val="en-US"/>
        </w:rPr>
        <w:t>S</w:t>
      </w:r>
      <w:r w:rsidRPr="00A418D3">
        <w:rPr>
          <w:rFonts w:cs="Times New Roman"/>
          <w:sz w:val="28"/>
          <w:szCs w:val="28"/>
        </w:rPr>
        <w:t xml:space="preserve"> – поверхность пр</w:t>
      </w:r>
      <w:r>
        <w:rPr>
          <w:rFonts w:cs="Times New Roman"/>
          <w:sz w:val="28"/>
          <w:szCs w:val="28"/>
        </w:rPr>
        <w:t>оизвольной формы в области поля;</w:t>
      </w:r>
      <w:r w:rsidRPr="00A418D3">
        <w:rPr>
          <w:rFonts w:cs="Times New Roman"/>
          <w:sz w:val="28"/>
          <w:szCs w:val="28"/>
        </w:rPr>
        <w:t xml:space="preserve"> </w:t>
      </w:r>
      <w:r w:rsidRPr="00A418D3">
        <w:rPr>
          <w:rFonts w:cs="Times New Roman"/>
          <w:b/>
          <w:sz w:val="28"/>
          <w:szCs w:val="28"/>
          <w:lang w:val="en-US"/>
        </w:rPr>
        <w:t>n</w:t>
      </w:r>
      <w:r w:rsidRPr="00A418D3">
        <w:rPr>
          <w:rFonts w:cs="Times New Roman"/>
          <w:sz w:val="28"/>
          <w:szCs w:val="28"/>
        </w:rPr>
        <w:t xml:space="preserve"> – единичный вектор нормали в данной точке поверхности. </w:t>
      </w:r>
    </w:p>
    <w:p w:rsidR="0051405A" w:rsidRPr="00A418D3" w:rsidRDefault="0051405A" w:rsidP="0051405A">
      <w:pPr>
        <w:spacing w:line="288" w:lineRule="auto"/>
        <w:rPr>
          <w:rFonts w:cs="Times New Roman"/>
          <w:sz w:val="28"/>
          <w:szCs w:val="28"/>
        </w:rPr>
      </w:pPr>
      <w:r w:rsidRPr="00A418D3">
        <w:rPr>
          <w:rFonts w:cs="Times New Roman"/>
          <w:sz w:val="28"/>
          <w:szCs w:val="28"/>
        </w:rPr>
        <w:t>Поток вектора индукции поля является характеристикой источников этого поля. Для электростатического поля справедлива теорема Гаусса</w:t>
      </w:r>
    </w:p>
    <w:p w:rsidR="0051405A" w:rsidRPr="00A418D3" w:rsidRDefault="0051405A" w:rsidP="0051405A">
      <w:pPr>
        <w:spacing w:before="120" w:line="288" w:lineRule="auto"/>
        <w:jc w:val="right"/>
        <w:rPr>
          <w:rFonts w:cs="Times New Roman"/>
          <w:sz w:val="28"/>
          <w:szCs w:val="28"/>
        </w:rPr>
      </w:pPr>
      <w:r w:rsidRPr="001552D7">
        <w:rPr>
          <w:rFonts w:cs="Times New Roman"/>
          <w:position w:val="-36"/>
          <w:sz w:val="28"/>
          <w:szCs w:val="28"/>
        </w:rPr>
        <w:object w:dxaOrig="2380" w:dyaOrig="639">
          <v:shape id="_x0000_i1030" type="#_x0000_t75" style="width:119.25pt;height:32.25pt" o:ole="" fillcolor="window">
            <v:imagedata r:id="rId17" o:title=""/>
          </v:shape>
          <o:OLEObject Type="Embed" ProgID="Equation.DSMT4" ShapeID="_x0000_i1030" DrawAspect="Content" ObjectID="_1635617867" r:id="rId18"/>
        </w:object>
      </w:r>
      <w:r>
        <w:rPr>
          <w:rFonts w:cs="Times New Roman"/>
          <w:sz w:val="28"/>
          <w:szCs w:val="28"/>
        </w:rPr>
        <w:t xml:space="preserve">                                           (3.6</w:t>
      </w:r>
      <w:r w:rsidRPr="00A418D3">
        <w:rPr>
          <w:rFonts w:cs="Times New Roman"/>
          <w:sz w:val="28"/>
          <w:szCs w:val="28"/>
        </w:rPr>
        <w:t>)</w:t>
      </w:r>
    </w:p>
    <w:p w:rsidR="0051405A" w:rsidRDefault="0051405A" w:rsidP="0051405A">
      <w:pPr>
        <w:spacing w:line="288" w:lineRule="auto"/>
        <w:ind w:firstLine="0"/>
        <w:rPr>
          <w:rFonts w:cs="Times New Roman"/>
          <w:sz w:val="28"/>
          <w:szCs w:val="28"/>
        </w:rPr>
      </w:pPr>
      <w:r w:rsidRPr="00A418D3">
        <w:rPr>
          <w:rFonts w:cs="Times New Roman"/>
          <w:sz w:val="28"/>
          <w:szCs w:val="28"/>
        </w:rPr>
        <w:t xml:space="preserve">где </w:t>
      </w:r>
      <w:r w:rsidRPr="00A418D3">
        <w:rPr>
          <w:rFonts w:cs="Times New Roman"/>
          <w:i/>
          <w:sz w:val="28"/>
          <w:szCs w:val="28"/>
          <w:lang w:val="en-US"/>
        </w:rPr>
        <w:t>S</w:t>
      </w:r>
      <w:r w:rsidRPr="00A418D3">
        <w:rPr>
          <w:rFonts w:cs="Times New Roman"/>
          <w:sz w:val="28"/>
          <w:szCs w:val="28"/>
        </w:rPr>
        <w:t xml:space="preserve"> – произвольная замкн</w:t>
      </w:r>
      <w:r>
        <w:rPr>
          <w:rFonts w:cs="Times New Roman"/>
          <w:sz w:val="28"/>
          <w:szCs w:val="28"/>
        </w:rPr>
        <w:t>утая поверхность в области поля;</w:t>
      </w:r>
      <w:r w:rsidRPr="00A418D3">
        <w:rPr>
          <w:rFonts w:cs="Times New Roman"/>
          <w:sz w:val="28"/>
          <w:szCs w:val="28"/>
        </w:rPr>
        <w:t xml:space="preserve"> </w:t>
      </w:r>
      <w:r w:rsidRPr="00A418D3">
        <w:rPr>
          <w:rFonts w:cs="Times New Roman"/>
          <w:i/>
          <w:sz w:val="28"/>
          <w:szCs w:val="28"/>
          <w:lang w:val="en-US"/>
        </w:rPr>
        <w:t>V</w:t>
      </w:r>
      <w:r w:rsidRPr="00A418D3">
        <w:rPr>
          <w:rFonts w:cs="Times New Roman"/>
          <w:sz w:val="28"/>
          <w:szCs w:val="28"/>
        </w:rPr>
        <w:t xml:space="preserve"> – объем обл</w:t>
      </w:r>
      <w:r w:rsidRPr="00A418D3">
        <w:rPr>
          <w:rFonts w:cs="Times New Roman"/>
          <w:sz w:val="28"/>
          <w:szCs w:val="28"/>
        </w:rPr>
        <w:t>а</w:t>
      </w:r>
      <w:r w:rsidRPr="00A418D3">
        <w:rPr>
          <w:rFonts w:cs="Times New Roman"/>
          <w:sz w:val="28"/>
          <w:szCs w:val="28"/>
        </w:rPr>
        <w:t xml:space="preserve">сти поля, ограниченный поверхностью </w:t>
      </w:r>
      <w:r w:rsidRPr="00A418D3">
        <w:rPr>
          <w:rFonts w:cs="Times New Roman"/>
          <w:i/>
          <w:sz w:val="28"/>
          <w:szCs w:val="28"/>
          <w:lang w:val="en-US"/>
        </w:rPr>
        <w:t>S</w:t>
      </w:r>
      <w:r>
        <w:rPr>
          <w:rFonts w:cs="Times New Roman"/>
          <w:sz w:val="28"/>
          <w:szCs w:val="28"/>
        </w:rPr>
        <w:t>;</w:t>
      </w:r>
      <w:r w:rsidRPr="00A418D3">
        <w:rPr>
          <w:rFonts w:cs="Times New Roman"/>
          <w:sz w:val="28"/>
          <w:szCs w:val="28"/>
        </w:rPr>
        <w:t xml:space="preserve"> </w:t>
      </w:r>
      <w:r w:rsidRPr="00A418D3">
        <w:rPr>
          <w:rFonts w:cs="Times New Roman"/>
          <w:i/>
          <w:sz w:val="28"/>
          <w:szCs w:val="28"/>
          <w:lang w:val="en-US"/>
        </w:rPr>
        <w:t>Q</w:t>
      </w:r>
      <w:r w:rsidRPr="008B2F94">
        <w:rPr>
          <w:rFonts w:cs="Times New Roman"/>
          <w:i/>
          <w:sz w:val="36"/>
          <w:szCs w:val="36"/>
          <w:vertAlign w:val="subscript"/>
          <w:lang w:val="en-US"/>
        </w:rPr>
        <w:t>V</w:t>
      </w:r>
      <w:r w:rsidRPr="008B2F94">
        <w:rPr>
          <w:rFonts w:cs="Times New Roman"/>
          <w:sz w:val="36"/>
          <w:szCs w:val="36"/>
          <w:vertAlign w:val="subscript"/>
        </w:rPr>
        <w:t xml:space="preserve"> </w:t>
      </w:r>
      <w:r w:rsidRPr="00A418D3">
        <w:rPr>
          <w:rFonts w:cs="Times New Roman"/>
          <w:sz w:val="28"/>
          <w:szCs w:val="28"/>
        </w:rPr>
        <w:t>– заряд, распределенный в об</w:t>
      </w:r>
      <w:r w:rsidRPr="00A418D3">
        <w:rPr>
          <w:rFonts w:cs="Times New Roman"/>
          <w:sz w:val="28"/>
          <w:szCs w:val="28"/>
        </w:rPr>
        <w:t>ъ</w:t>
      </w:r>
      <w:r w:rsidRPr="00A418D3">
        <w:rPr>
          <w:rFonts w:cs="Times New Roman"/>
          <w:sz w:val="28"/>
          <w:szCs w:val="28"/>
        </w:rPr>
        <w:t xml:space="preserve">еме </w:t>
      </w:r>
      <w:r w:rsidRPr="00A418D3">
        <w:rPr>
          <w:rFonts w:cs="Times New Roman"/>
          <w:i/>
          <w:sz w:val="28"/>
          <w:szCs w:val="28"/>
          <w:lang w:val="en-US"/>
        </w:rPr>
        <w:t>V</w:t>
      </w:r>
      <w:r w:rsidRPr="00A418D3">
        <w:rPr>
          <w:rFonts w:cs="Times New Roman"/>
          <w:sz w:val="28"/>
          <w:szCs w:val="28"/>
        </w:rPr>
        <w:t xml:space="preserve">. </w:t>
      </w:r>
    </w:p>
    <w:p w:rsidR="0051405A" w:rsidRPr="00723D2A" w:rsidRDefault="0051405A" w:rsidP="0051405A">
      <w:pPr>
        <w:spacing w:line="288" w:lineRule="auto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>Выражение (3.6) означает</w:t>
      </w:r>
      <w:r w:rsidRPr="00A418D3">
        <w:rPr>
          <w:rFonts w:cs="Times New Roman"/>
          <w:sz w:val="28"/>
          <w:szCs w:val="28"/>
        </w:rPr>
        <w:t xml:space="preserve">: </w:t>
      </w:r>
      <w:r w:rsidRPr="00A418D3">
        <w:rPr>
          <w:rFonts w:cs="Times New Roman"/>
          <w:i/>
          <w:sz w:val="28"/>
          <w:szCs w:val="28"/>
        </w:rPr>
        <w:t xml:space="preserve">поток </w:t>
      </w:r>
      <w:r w:rsidRPr="00723D2A">
        <w:rPr>
          <w:rFonts w:cs="Times New Roman"/>
          <w:i/>
          <w:sz w:val="28"/>
          <w:szCs w:val="28"/>
        </w:rPr>
        <w:t>вектора</w:t>
      </w:r>
      <w:r w:rsidRPr="00723D2A">
        <w:rPr>
          <w:rFonts w:cs="Times New Roman"/>
          <w:b/>
          <w:i/>
          <w:sz w:val="28"/>
          <w:szCs w:val="28"/>
        </w:rPr>
        <w:t xml:space="preserve"> </w:t>
      </w:r>
      <w:r w:rsidRPr="00723D2A">
        <w:rPr>
          <w:rFonts w:cs="Times New Roman"/>
          <w:i/>
          <w:sz w:val="28"/>
          <w:szCs w:val="28"/>
        </w:rPr>
        <w:t>индукции электростатич</w:t>
      </w:r>
      <w:r w:rsidRPr="00723D2A">
        <w:rPr>
          <w:rFonts w:cs="Times New Roman"/>
          <w:i/>
          <w:sz w:val="28"/>
          <w:szCs w:val="28"/>
        </w:rPr>
        <w:t>е</w:t>
      </w:r>
      <w:r w:rsidRPr="00723D2A">
        <w:rPr>
          <w:rFonts w:cs="Times New Roman"/>
          <w:i/>
          <w:sz w:val="28"/>
          <w:szCs w:val="28"/>
        </w:rPr>
        <w:t>ского поля через замкнутую поверхность произвольной формы равен су</w:t>
      </w:r>
      <w:r w:rsidRPr="00723D2A">
        <w:rPr>
          <w:rFonts w:cs="Times New Roman"/>
          <w:i/>
          <w:sz w:val="28"/>
          <w:szCs w:val="28"/>
        </w:rPr>
        <w:t>м</w:t>
      </w:r>
      <w:r w:rsidRPr="00723D2A">
        <w:rPr>
          <w:rFonts w:cs="Times New Roman"/>
          <w:i/>
          <w:sz w:val="28"/>
          <w:szCs w:val="28"/>
        </w:rPr>
        <w:t>марному заряду, заключенному в объеме, ограниченном этой поверхностью, и не зависит от зарядов, расположенных вне данной поверхности.</w:t>
      </w:r>
    </w:p>
    <w:p w:rsidR="0051405A" w:rsidRPr="00723D2A" w:rsidRDefault="0051405A" w:rsidP="0051405A">
      <w:pPr>
        <w:spacing w:before="240" w:after="240" w:line="288" w:lineRule="auto"/>
        <w:ind w:firstLine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Задание на подготовку к работе</w:t>
      </w:r>
      <w:r w:rsidRPr="00723D2A">
        <w:rPr>
          <w:rFonts w:cs="Times New Roman"/>
          <w:b/>
          <w:bCs/>
          <w:sz w:val="28"/>
          <w:szCs w:val="28"/>
        </w:rPr>
        <w:t xml:space="preserve"> (оформить на отдельном листе)</w:t>
      </w:r>
    </w:p>
    <w:p w:rsidR="0051405A" w:rsidRPr="00A418D3" w:rsidRDefault="0051405A" w:rsidP="0051405A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Pr="00A418D3">
        <w:rPr>
          <w:rFonts w:cs="Times New Roman"/>
          <w:sz w:val="28"/>
          <w:szCs w:val="28"/>
        </w:rPr>
        <w:t>Сформулируйте цель работы.</w:t>
      </w:r>
    </w:p>
    <w:p w:rsidR="0051405A" w:rsidRPr="00A418D3" w:rsidRDefault="0051405A" w:rsidP="0051405A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Pr="00A418D3">
        <w:rPr>
          <w:rFonts w:cs="Times New Roman"/>
          <w:sz w:val="28"/>
          <w:szCs w:val="28"/>
        </w:rPr>
        <w:t>Для данной модели двухпроводной разноименно заряженной линии качественно изобразите на рисунке силовые линии напряженности (5</w:t>
      </w:r>
      <w:r>
        <w:rPr>
          <w:rFonts w:cs="Times New Roman"/>
        </w:rPr>
        <w:t>–</w:t>
      </w:r>
      <w:r w:rsidRPr="00A418D3">
        <w:rPr>
          <w:rFonts w:cs="Times New Roman"/>
          <w:sz w:val="28"/>
          <w:szCs w:val="28"/>
        </w:rPr>
        <w:t>6 л</w:t>
      </w:r>
      <w:r w:rsidRPr="00A418D3">
        <w:rPr>
          <w:rFonts w:cs="Times New Roman"/>
          <w:sz w:val="28"/>
          <w:szCs w:val="28"/>
        </w:rPr>
        <w:t>и</w:t>
      </w:r>
      <w:r w:rsidRPr="00A418D3">
        <w:rPr>
          <w:rFonts w:cs="Times New Roman"/>
          <w:sz w:val="28"/>
          <w:szCs w:val="28"/>
        </w:rPr>
        <w:t>ний) и эквипотенциальные линии (5</w:t>
      </w:r>
      <w:r>
        <w:rPr>
          <w:rFonts w:cs="Times New Roman"/>
        </w:rPr>
        <w:t>–</w:t>
      </w:r>
      <w:r w:rsidRPr="00A418D3">
        <w:rPr>
          <w:rFonts w:cs="Times New Roman"/>
          <w:sz w:val="28"/>
          <w:szCs w:val="28"/>
        </w:rPr>
        <w:t>6 линий).</w:t>
      </w:r>
    </w:p>
    <w:p w:rsidR="0051405A" w:rsidRPr="00A418D3" w:rsidRDefault="0051405A" w:rsidP="0051405A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r w:rsidRPr="00A418D3">
        <w:rPr>
          <w:rFonts w:cs="Times New Roman"/>
          <w:sz w:val="28"/>
          <w:szCs w:val="28"/>
        </w:rPr>
        <w:t>Дайте определение потенциального поля, напряженности и потенци</w:t>
      </w:r>
      <w:r w:rsidRPr="00A418D3">
        <w:rPr>
          <w:rFonts w:cs="Times New Roman"/>
          <w:sz w:val="28"/>
          <w:szCs w:val="28"/>
        </w:rPr>
        <w:t>а</w:t>
      </w:r>
      <w:r w:rsidRPr="00A418D3">
        <w:rPr>
          <w:rFonts w:cs="Times New Roman"/>
          <w:sz w:val="28"/>
          <w:szCs w:val="28"/>
        </w:rPr>
        <w:t xml:space="preserve">ла электростатического поля. Выведите соотношение, </w:t>
      </w:r>
      <w:r>
        <w:rPr>
          <w:rFonts w:cs="Times New Roman"/>
          <w:sz w:val="28"/>
          <w:szCs w:val="28"/>
        </w:rPr>
        <w:t>которое связывает</w:t>
      </w:r>
      <w:r w:rsidRPr="00A418D3">
        <w:rPr>
          <w:rFonts w:cs="Times New Roman"/>
          <w:sz w:val="28"/>
          <w:szCs w:val="28"/>
        </w:rPr>
        <w:t xml:space="preserve"> ра</w:t>
      </w:r>
      <w:r w:rsidRPr="00A418D3">
        <w:rPr>
          <w:rFonts w:cs="Times New Roman"/>
          <w:sz w:val="28"/>
          <w:szCs w:val="28"/>
        </w:rPr>
        <w:t>з</w:t>
      </w:r>
      <w:r w:rsidRPr="00A418D3">
        <w:rPr>
          <w:rFonts w:cs="Times New Roman"/>
          <w:sz w:val="28"/>
          <w:szCs w:val="28"/>
        </w:rPr>
        <w:t>ность потенциалов с напряженностью электростатического поля, используя их определения.</w:t>
      </w:r>
    </w:p>
    <w:p w:rsidR="0051405A" w:rsidRPr="00A418D3" w:rsidRDefault="0051405A" w:rsidP="0051405A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4. Как по силовым линиям</w:t>
      </w:r>
      <w:r w:rsidRPr="00A418D3">
        <w:rPr>
          <w:rFonts w:cs="Times New Roman"/>
          <w:sz w:val="28"/>
          <w:szCs w:val="28"/>
        </w:rPr>
        <w:t xml:space="preserve"> электростатического поля можно каче</w:t>
      </w:r>
      <w:r>
        <w:rPr>
          <w:rFonts w:cs="Times New Roman"/>
          <w:sz w:val="28"/>
          <w:szCs w:val="28"/>
        </w:rPr>
        <w:t>ственно характеризовать напряженность</w:t>
      </w:r>
      <w:r w:rsidRPr="00A418D3">
        <w:rPr>
          <w:rFonts w:cs="Times New Roman"/>
          <w:sz w:val="28"/>
          <w:szCs w:val="28"/>
        </w:rPr>
        <w:t xml:space="preserve">, поток вектора напряженности? </w:t>
      </w:r>
    </w:p>
    <w:p w:rsidR="0051405A" w:rsidRPr="00A418D3" w:rsidRDefault="0051405A" w:rsidP="0051405A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 </w:t>
      </w:r>
      <w:r w:rsidRPr="00A418D3">
        <w:rPr>
          <w:rFonts w:cs="Times New Roman"/>
          <w:sz w:val="28"/>
          <w:szCs w:val="28"/>
        </w:rPr>
        <w:t>Покажите, что градиент потенциала, взятый с противоположным зн</w:t>
      </w:r>
      <w:r w:rsidRPr="00A418D3">
        <w:rPr>
          <w:rFonts w:cs="Times New Roman"/>
          <w:sz w:val="28"/>
          <w:szCs w:val="28"/>
        </w:rPr>
        <w:t>а</w:t>
      </w:r>
      <w:r w:rsidRPr="00A418D3">
        <w:rPr>
          <w:rFonts w:cs="Times New Roman"/>
          <w:sz w:val="28"/>
          <w:szCs w:val="28"/>
        </w:rPr>
        <w:t xml:space="preserve">ком, равен </w:t>
      </w:r>
      <w:r>
        <w:rPr>
          <w:rFonts w:cs="Times New Roman"/>
          <w:sz w:val="28"/>
          <w:szCs w:val="28"/>
        </w:rPr>
        <w:t xml:space="preserve">значению </w:t>
      </w:r>
      <w:r w:rsidRPr="00A418D3">
        <w:rPr>
          <w:rFonts w:cs="Times New Roman"/>
          <w:sz w:val="28"/>
          <w:szCs w:val="28"/>
        </w:rPr>
        <w:t>напряженности электростатического поля.</w:t>
      </w:r>
    </w:p>
    <w:p w:rsidR="0051405A" w:rsidRPr="00A418D3" w:rsidRDefault="0051405A" w:rsidP="0051405A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r w:rsidRPr="00A418D3">
        <w:rPr>
          <w:rFonts w:cs="Times New Roman"/>
          <w:sz w:val="28"/>
          <w:szCs w:val="28"/>
        </w:rPr>
        <w:t xml:space="preserve">Выведите, используя теорему Гаусса, выражение для зависимости напряженности от расстояния до центра равномерно заряженного по объему с объемной плотностью </w:t>
      </w:r>
      <w:r w:rsidRPr="00A418D3">
        <w:rPr>
          <w:rFonts w:cs="Times New Roman"/>
          <w:sz w:val="28"/>
          <w:szCs w:val="28"/>
        </w:rPr>
        <w:sym w:font="Symbol" w:char="F072"/>
      </w:r>
      <w:r w:rsidRPr="00A418D3">
        <w:rPr>
          <w:rFonts w:cs="Times New Roman"/>
          <w:sz w:val="28"/>
          <w:szCs w:val="28"/>
        </w:rPr>
        <w:t xml:space="preserve"> бесконечного стержня радиуса </w:t>
      </w:r>
      <w:r w:rsidRPr="008B2F94">
        <w:rPr>
          <w:rFonts w:cs="Times New Roman"/>
          <w:i/>
          <w:sz w:val="28"/>
          <w:szCs w:val="28"/>
          <w:lang w:val="en-GB"/>
        </w:rPr>
        <w:t>R</w:t>
      </w:r>
      <w:r w:rsidRPr="00A418D3">
        <w:rPr>
          <w:rFonts w:cs="Times New Roman"/>
          <w:sz w:val="28"/>
          <w:szCs w:val="28"/>
        </w:rPr>
        <w:t xml:space="preserve"> (внутри и вне стержня). Диэлектрическая проницаемость стержня </w:t>
      </w:r>
      <w:r w:rsidRPr="00812C26">
        <w:rPr>
          <w:rFonts w:cs="Times New Roman"/>
          <w:sz w:val="28"/>
          <w:szCs w:val="28"/>
        </w:rPr>
        <w:sym w:font="Symbol" w:char="F065"/>
      </w:r>
      <w:r w:rsidRPr="008B2F94">
        <w:rPr>
          <w:rFonts w:cs="Times New Roman"/>
          <w:sz w:val="36"/>
          <w:szCs w:val="36"/>
        </w:rPr>
        <w:t xml:space="preserve"> </w:t>
      </w:r>
      <w:r w:rsidRPr="00A418D3">
        <w:rPr>
          <w:rFonts w:cs="Times New Roman"/>
          <w:sz w:val="28"/>
          <w:szCs w:val="28"/>
        </w:rPr>
        <w:t xml:space="preserve">= 2 , вне стержня </w:t>
      </w:r>
      <w:r w:rsidRPr="005D4156">
        <w:rPr>
          <w:rFonts w:cs="Times New Roman"/>
          <w:sz w:val="28"/>
          <w:szCs w:val="28"/>
        </w:rPr>
        <w:sym w:font="Symbol" w:char="F065"/>
      </w:r>
      <w:r w:rsidRPr="00A418D3">
        <w:rPr>
          <w:rFonts w:cs="Times New Roman"/>
          <w:sz w:val="28"/>
          <w:szCs w:val="28"/>
        </w:rPr>
        <w:t xml:space="preserve"> = 1.</w:t>
      </w:r>
    </w:p>
    <w:p w:rsidR="0051405A" w:rsidRPr="00A418D3" w:rsidRDefault="0051405A" w:rsidP="0051405A">
      <w:pPr>
        <w:spacing w:before="240" w:after="240" w:line="288" w:lineRule="auto"/>
        <w:ind w:firstLine="0"/>
        <w:jc w:val="center"/>
        <w:rPr>
          <w:rFonts w:cs="Times New Roman"/>
          <w:b/>
          <w:sz w:val="28"/>
          <w:szCs w:val="28"/>
        </w:rPr>
      </w:pPr>
      <w:r w:rsidRPr="00A418D3">
        <w:rPr>
          <w:rFonts w:cs="Times New Roman"/>
          <w:b/>
          <w:sz w:val="28"/>
          <w:szCs w:val="28"/>
        </w:rPr>
        <w:t>Указания по выполнению наблюдений</w:t>
      </w:r>
    </w:p>
    <w:p w:rsidR="0051405A" w:rsidRPr="00A418D3" w:rsidRDefault="0051405A" w:rsidP="0051405A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Pr="00A418D3">
        <w:rPr>
          <w:rFonts w:cs="Times New Roman"/>
          <w:sz w:val="28"/>
          <w:szCs w:val="28"/>
        </w:rPr>
        <w:t>Выполнить эскиз модели. Для этого, пользуясь подвижными лине</w:t>
      </w:r>
      <w:r w:rsidRPr="00A418D3">
        <w:rPr>
          <w:rFonts w:cs="Times New Roman"/>
          <w:sz w:val="28"/>
          <w:szCs w:val="28"/>
        </w:rPr>
        <w:t>й</w:t>
      </w:r>
      <w:r w:rsidRPr="00A418D3">
        <w:rPr>
          <w:rFonts w:cs="Times New Roman"/>
          <w:sz w:val="28"/>
          <w:szCs w:val="28"/>
        </w:rPr>
        <w:t>ками планшета, определить координаты и размеры электродов модели. Да</w:t>
      </w:r>
      <w:r>
        <w:rPr>
          <w:rFonts w:cs="Times New Roman"/>
          <w:sz w:val="28"/>
          <w:szCs w:val="28"/>
        </w:rPr>
        <w:t>лее</w:t>
      </w:r>
      <w:r w:rsidRPr="00A418D3">
        <w:rPr>
          <w:rFonts w:cs="Times New Roman"/>
          <w:sz w:val="28"/>
          <w:szCs w:val="28"/>
        </w:rPr>
        <w:t xml:space="preserve"> нанести изображения электродов и оси координат на подготовленный бланк (лист миллиметровой бумаги формата А</w:t>
      </w:r>
      <w:proofErr w:type="gramStart"/>
      <w:r w:rsidRPr="00A418D3">
        <w:rPr>
          <w:rFonts w:cs="Times New Roman"/>
          <w:sz w:val="28"/>
          <w:szCs w:val="28"/>
        </w:rPr>
        <w:t>4</w:t>
      </w:r>
      <w:proofErr w:type="gramEnd"/>
      <w:r w:rsidRPr="00A418D3">
        <w:rPr>
          <w:rFonts w:cs="Times New Roman"/>
          <w:sz w:val="28"/>
          <w:szCs w:val="28"/>
        </w:rPr>
        <w:t>), определить масштаб, в котором будет изображ</w:t>
      </w:r>
      <w:r>
        <w:rPr>
          <w:rFonts w:cs="Times New Roman"/>
          <w:sz w:val="28"/>
          <w:szCs w:val="28"/>
        </w:rPr>
        <w:t xml:space="preserve">ена исследуемая модель, оцифровать </w:t>
      </w:r>
      <w:r w:rsidRPr="00A418D3">
        <w:rPr>
          <w:rFonts w:cs="Times New Roman"/>
          <w:sz w:val="28"/>
          <w:szCs w:val="28"/>
        </w:rPr>
        <w:t>коорди</w:t>
      </w:r>
      <w:r>
        <w:rPr>
          <w:rFonts w:cs="Times New Roman"/>
          <w:sz w:val="28"/>
          <w:szCs w:val="28"/>
        </w:rPr>
        <w:t>натные оси</w:t>
      </w:r>
      <w:r w:rsidRPr="00A418D3">
        <w:rPr>
          <w:rFonts w:cs="Times New Roman"/>
          <w:sz w:val="28"/>
          <w:szCs w:val="28"/>
        </w:rPr>
        <w:t>.</w:t>
      </w:r>
    </w:p>
    <w:p w:rsidR="0051405A" w:rsidRPr="00A418D3" w:rsidRDefault="0051405A" w:rsidP="0051405A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Pr="00A418D3">
        <w:rPr>
          <w:rFonts w:cs="Times New Roman"/>
          <w:sz w:val="28"/>
          <w:szCs w:val="28"/>
        </w:rPr>
        <w:t>Установить линейки в произвольной точке планшета, записать коо</w:t>
      </w:r>
      <w:r w:rsidRPr="00A418D3">
        <w:rPr>
          <w:rFonts w:cs="Times New Roman"/>
          <w:sz w:val="28"/>
          <w:szCs w:val="28"/>
        </w:rPr>
        <w:t>р</w:t>
      </w:r>
      <w:r w:rsidRPr="00A418D3">
        <w:rPr>
          <w:rFonts w:cs="Times New Roman"/>
          <w:sz w:val="28"/>
          <w:szCs w:val="28"/>
        </w:rPr>
        <w:t xml:space="preserve">динаты этой точки. Измерить потенциал выбранной точки. Сместить одну из линеек примерно на </w:t>
      </w:r>
      <w:smartTag w:uri="urn:schemas-microsoft-com:office:smarttags" w:element="metricconverter">
        <w:smartTagPr>
          <w:attr w:name="ProductID" w:val="0.5 см"/>
        </w:smartTagPr>
        <w:r w:rsidRPr="00A418D3">
          <w:rPr>
            <w:rFonts w:cs="Times New Roman"/>
            <w:sz w:val="28"/>
            <w:szCs w:val="28"/>
          </w:rPr>
          <w:t>0.5 см</w:t>
        </w:r>
      </w:smartTag>
      <w:r w:rsidRPr="00A418D3">
        <w:rPr>
          <w:rFonts w:cs="Times New Roman"/>
          <w:sz w:val="28"/>
          <w:szCs w:val="28"/>
        </w:rPr>
        <w:t xml:space="preserve"> вдоль оси </w:t>
      </w:r>
      <w:r w:rsidRPr="00A418D3">
        <w:rPr>
          <w:rFonts w:cs="Times New Roman"/>
          <w:i/>
          <w:sz w:val="28"/>
          <w:szCs w:val="28"/>
        </w:rPr>
        <w:t>х</w:t>
      </w:r>
      <w:r w:rsidRPr="00A418D3">
        <w:rPr>
          <w:rFonts w:cs="Times New Roman"/>
          <w:sz w:val="28"/>
          <w:szCs w:val="28"/>
        </w:rPr>
        <w:t xml:space="preserve">, измерить потенциал в этой точке. Вернуть линейку в исходное положение. Сместить другую линейку примерно на </w:t>
      </w:r>
      <w:smartTag w:uri="urn:schemas-microsoft-com:office:smarttags" w:element="metricconverter">
        <w:smartTagPr>
          <w:attr w:name="ProductID" w:val="0.5 см"/>
        </w:smartTagPr>
        <w:r w:rsidRPr="00A418D3">
          <w:rPr>
            <w:rFonts w:cs="Times New Roman"/>
            <w:sz w:val="28"/>
            <w:szCs w:val="28"/>
          </w:rPr>
          <w:t>0.5 см</w:t>
        </w:r>
      </w:smartTag>
      <w:r w:rsidRPr="00A418D3">
        <w:rPr>
          <w:rFonts w:cs="Times New Roman"/>
          <w:sz w:val="28"/>
          <w:szCs w:val="28"/>
        </w:rPr>
        <w:t xml:space="preserve"> вдоль оси </w:t>
      </w:r>
      <w:r w:rsidRPr="00A418D3">
        <w:rPr>
          <w:rFonts w:cs="Times New Roman"/>
          <w:i/>
          <w:sz w:val="28"/>
          <w:szCs w:val="28"/>
        </w:rPr>
        <w:t>у</w:t>
      </w:r>
      <w:r w:rsidRPr="00A418D3">
        <w:rPr>
          <w:rFonts w:cs="Times New Roman"/>
          <w:sz w:val="28"/>
          <w:szCs w:val="28"/>
        </w:rPr>
        <w:t>, измерить потенциал этой точки. Легко видеть, что т</w:t>
      </w:r>
      <w:r w:rsidRPr="00A418D3">
        <w:rPr>
          <w:rFonts w:cs="Times New Roman"/>
          <w:sz w:val="28"/>
          <w:szCs w:val="28"/>
        </w:rPr>
        <w:t>а</w:t>
      </w:r>
      <w:r w:rsidRPr="00A418D3">
        <w:rPr>
          <w:rFonts w:cs="Times New Roman"/>
          <w:sz w:val="28"/>
          <w:szCs w:val="28"/>
        </w:rPr>
        <w:t xml:space="preserve">ким образом реализуется измерение составляющих </w:t>
      </w:r>
      <w:proofErr w:type="spellStart"/>
      <w:r w:rsidRPr="00A418D3">
        <w:rPr>
          <w:rFonts w:cs="Times New Roman"/>
          <w:i/>
          <w:sz w:val="28"/>
          <w:szCs w:val="28"/>
        </w:rPr>
        <w:t>Е</w:t>
      </w:r>
      <w:r w:rsidRPr="008B2F94">
        <w:rPr>
          <w:rFonts w:cs="Times New Roman"/>
          <w:i/>
          <w:sz w:val="36"/>
          <w:szCs w:val="36"/>
          <w:vertAlign w:val="subscript"/>
        </w:rPr>
        <w:t>х</w:t>
      </w:r>
      <w:proofErr w:type="spellEnd"/>
      <w:r w:rsidRPr="008B2F94">
        <w:rPr>
          <w:rFonts w:cs="Times New Roman"/>
          <w:sz w:val="36"/>
          <w:szCs w:val="36"/>
        </w:rPr>
        <w:t xml:space="preserve"> </w:t>
      </w:r>
      <w:r w:rsidRPr="00A418D3">
        <w:rPr>
          <w:rFonts w:cs="Times New Roman"/>
          <w:sz w:val="28"/>
          <w:szCs w:val="28"/>
        </w:rPr>
        <w:t xml:space="preserve">и </w:t>
      </w:r>
      <w:proofErr w:type="spellStart"/>
      <w:r w:rsidRPr="00A418D3">
        <w:rPr>
          <w:rFonts w:cs="Times New Roman"/>
          <w:i/>
          <w:sz w:val="28"/>
          <w:szCs w:val="28"/>
        </w:rPr>
        <w:t>Е</w:t>
      </w:r>
      <w:r w:rsidRPr="008B2F94">
        <w:rPr>
          <w:rFonts w:cs="Times New Roman"/>
          <w:i/>
          <w:sz w:val="36"/>
          <w:szCs w:val="36"/>
          <w:vertAlign w:val="subscript"/>
        </w:rPr>
        <w:t>у</w:t>
      </w:r>
      <w:proofErr w:type="spellEnd"/>
      <w:r w:rsidRPr="008B2F94">
        <w:rPr>
          <w:rFonts w:cs="Times New Roman"/>
          <w:sz w:val="36"/>
          <w:szCs w:val="36"/>
        </w:rPr>
        <w:t xml:space="preserve"> </w:t>
      </w:r>
      <w:r w:rsidRPr="00A418D3">
        <w:rPr>
          <w:rFonts w:cs="Times New Roman"/>
          <w:sz w:val="28"/>
          <w:szCs w:val="28"/>
        </w:rPr>
        <w:t>вектора напр</w:t>
      </w:r>
      <w:r w:rsidRPr="00A418D3">
        <w:rPr>
          <w:rFonts w:cs="Times New Roman"/>
          <w:sz w:val="28"/>
          <w:szCs w:val="28"/>
        </w:rPr>
        <w:t>я</w:t>
      </w:r>
      <w:r w:rsidRPr="00A418D3">
        <w:rPr>
          <w:rFonts w:cs="Times New Roman"/>
          <w:sz w:val="28"/>
          <w:szCs w:val="28"/>
        </w:rPr>
        <w:t>женности исследуемого поля.</w:t>
      </w:r>
    </w:p>
    <w:p w:rsidR="0051405A" w:rsidRPr="00A418D3" w:rsidRDefault="0051405A" w:rsidP="0051405A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r w:rsidRPr="00A418D3">
        <w:rPr>
          <w:rFonts w:cs="Times New Roman"/>
          <w:sz w:val="28"/>
          <w:szCs w:val="28"/>
        </w:rPr>
        <w:t xml:space="preserve">Наметить на эскизе модели произвольный прямоугольный контур, не охватывающий электроды. </w:t>
      </w:r>
      <w:proofErr w:type="gramStart"/>
      <w:r w:rsidRPr="00A418D3">
        <w:rPr>
          <w:rFonts w:cs="Times New Roman"/>
          <w:sz w:val="28"/>
          <w:szCs w:val="28"/>
        </w:rPr>
        <w:t>Размеры этого контура на модели должны соста</w:t>
      </w:r>
      <w:r w:rsidRPr="00A418D3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>лять примерно</w:t>
      </w:r>
      <w:r w:rsidRPr="00A418D3">
        <w:rPr>
          <w:rFonts w:cs="Times New Roman"/>
          <w:sz w:val="28"/>
          <w:szCs w:val="28"/>
        </w:rPr>
        <w:t xml:space="preserve"> 3</w:t>
      </w:r>
      <w:r>
        <w:rPr>
          <w:rFonts w:cs="Times New Roman"/>
          <w:sz w:val="28"/>
          <w:szCs w:val="28"/>
        </w:rPr>
        <w:t>×</w:t>
      </w:r>
      <w:r w:rsidRPr="00A418D3">
        <w:rPr>
          <w:rFonts w:cs="Times New Roman"/>
          <w:sz w:val="28"/>
          <w:szCs w:val="28"/>
        </w:rPr>
        <w:t>6 см. Разбить контур на отрезки, длина которых на исслед</w:t>
      </w:r>
      <w:r w:rsidRPr="00A418D3">
        <w:rPr>
          <w:rFonts w:cs="Times New Roman"/>
          <w:sz w:val="28"/>
          <w:szCs w:val="28"/>
        </w:rPr>
        <w:t>у</w:t>
      </w:r>
      <w:r w:rsidRPr="00A418D3">
        <w:rPr>
          <w:rFonts w:cs="Times New Roman"/>
          <w:sz w:val="28"/>
          <w:szCs w:val="28"/>
        </w:rPr>
        <w:t xml:space="preserve">емой модели будет около </w:t>
      </w:r>
      <w:smartTag w:uri="urn:schemas-microsoft-com:office:smarttags" w:element="metricconverter">
        <w:smartTagPr>
          <w:attr w:name="ProductID" w:val="0.5 см"/>
        </w:smartTagPr>
        <w:r w:rsidRPr="00A418D3">
          <w:rPr>
            <w:rFonts w:cs="Times New Roman"/>
            <w:sz w:val="28"/>
            <w:szCs w:val="28"/>
          </w:rPr>
          <w:t>0.5 см</w:t>
        </w:r>
      </w:smartTag>
      <w:r w:rsidRPr="00A418D3">
        <w:rPr>
          <w:rFonts w:cs="Times New Roman"/>
          <w:sz w:val="28"/>
          <w:szCs w:val="28"/>
        </w:rPr>
        <w:t>. Рассчитать координаты середины каждого отрезка на исследуемой модели, после чего, пользуясь подвижными лине</w:t>
      </w:r>
      <w:r w:rsidRPr="00A418D3">
        <w:rPr>
          <w:rFonts w:cs="Times New Roman"/>
          <w:sz w:val="28"/>
          <w:szCs w:val="28"/>
        </w:rPr>
        <w:t>й</w:t>
      </w:r>
      <w:r w:rsidRPr="00A418D3">
        <w:rPr>
          <w:rFonts w:cs="Times New Roman"/>
          <w:sz w:val="28"/>
          <w:szCs w:val="28"/>
        </w:rPr>
        <w:t xml:space="preserve">ками, измерить потенциалы в середине каждого отрезка и на расстоянии примерно </w:t>
      </w:r>
      <w:smartTag w:uri="urn:schemas-microsoft-com:office:smarttags" w:element="metricconverter">
        <w:smartTagPr>
          <w:attr w:name="ProductID" w:val="0.5 см"/>
        </w:smartTagPr>
        <w:r w:rsidRPr="00A418D3">
          <w:rPr>
            <w:rFonts w:cs="Times New Roman"/>
            <w:sz w:val="28"/>
            <w:szCs w:val="28"/>
          </w:rPr>
          <w:t>0.5 см</w:t>
        </w:r>
      </w:smartTag>
      <w:r w:rsidRPr="00A418D3">
        <w:rPr>
          <w:rFonts w:cs="Times New Roman"/>
          <w:sz w:val="28"/>
          <w:szCs w:val="28"/>
        </w:rPr>
        <w:t xml:space="preserve"> в направлении, пер</w:t>
      </w:r>
      <w:r>
        <w:rPr>
          <w:rFonts w:cs="Times New Roman"/>
          <w:sz w:val="28"/>
          <w:szCs w:val="28"/>
        </w:rPr>
        <w:t>пендикулярном данному отрезку.</w:t>
      </w:r>
      <w:proofErr w:type="gramEnd"/>
      <w:r>
        <w:rPr>
          <w:rFonts w:cs="Times New Roman"/>
          <w:sz w:val="28"/>
          <w:szCs w:val="28"/>
        </w:rPr>
        <w:t xml:space="preserve"> Т</w:t>
      </w:r>
      <w:r w:rsidRPr="00A418D3">
        <w:rPr>
          <w:rFonts w:cs="Times New Roman"/>
          <w:sz w:val="28"/>
          <w:szCs w:val="28"/>
        </w:rPr>
        <w:t xml:space="preserve">аким </w:t>
      </w:r>
      <w:proofErr w:type="gramStart"/>
      <w:r w:rsidRPr="00A418D3">
        <w:rPr>
          <w:rFonts w:cs="Times New Roman"/>
          <w:sz w:val="28"/>
          <w:szCs w:val="28"/>
        </w:rPr>
        <w:t>образом</w:t>
      </w:r>
      <w:proofErr w:type="gramEnd"/>
      <w:r w:rsidRPr="00A418D3">
        <w:rPr>
          <w:rFonts w:cs="Times New Roman"/>
          <w:sz w:val="28"/>
          <w:szCs w:val="28"/>
        </w:rPr>
        <w:t xml:space="preserve"> реализуется измерение нормальных составляющих вектора напр</w:t>
      </w:r>
      <w:r w:rsidRPr="00A418D3">
        <w:rPr>
          <w:rFonts w:cs="Times New Roman"/>
          <w:sz w:val="28"/>
          <w:szCs w:val="28"/>
        </w:rPr>
        <w:t>я</w:t>
      </w:r>
      <w:r w:rsidRPr="00A418D3">
        <w:rPr>
          <w:rFonts w:cs="Times New Roman"/>
          <w:sz w:val="28"/>
          <w:szCs w:val="28"/>
        </w:rPr>
        <w:t>женности для каждого из отрезков.</w:t>
      </w:r>
    </w:p>
    <w:p w:rsidR="0051405A" w:rsidRDefault="0051405A" w:rsidP="0051405A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r w:rsidRPr="00A418D3">
        <w:rPr>
          <w:rFonts w:cs="Times New Roman"/>
          <w:sz w:val="28"/>
          <w:szCs w:val="28"/>
        </w:rPr>
        <w:t>Выполнить аналогичные п. 3 измерения для произвольного прям</w:t>
      </w:r>
      <w:r w:rsidRPr="00A418D3">
        <w:rPr>
          <w:rFonts w:cs="Times New Roman"/>
          <w:sz w:val="28"/>
          <w:szCs w:val="28"/>
        </w:rPr>
        <w:t>о</w:t>
      </w:r>
      <w:r w:rsidRPr="00A418D3">
        <w:rPr>
          <w:rFonts w:cs="Times New Roman"/>
          <w:sz w:val="28"/>
          <w:szCs w:val="28"/>
        </w:rPr>
        <w:t>угольного контура, охватывающего один из электродов.</w:t>
      </w:r>
    </w:p>
    <w:p w:rsidR="0051405A" w:rsidRDefault="0051405A" w:rsidP="0051405A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51405A" w:rsidRPr="00A418D3" w:rsidRDefault="0051405A" w:rsidP="0051405A">
      <w:pPr>
        <w:spacing w:before="240" w:after="240" w:line="288" w:lineRule="auto"/>
        <w:ind w:firstLine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Задание на подготовку к работе</w:t>
      </w:r>
    </w:p>
    <w:p w:rsidR="0051405A" w:rsidRPr="00A418D3" w:rsidRDefault="0051405A" w:rsidP="0051405A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Pr="00A418D3">
        <w:rPr>
          <w:rFonts w:cs="Times New Roman"/>
          <w:sz w:val="28"/>
          <w:szCs w:val="28"/>
        </w:rPr>
        <w:t>Выполните индивидуальное домашнее задание</w:t>
      </w:r>
      <w:r w:rsidRPr="009E75CA">
        <w:rPr>
          <w:rFonts w:cs="Times New Roman"/>
          <w:sz w:val="28"/>
          <w:szCs w:val="28"/>
        </w:rPr>
        <w:t>.</w:t>
      </w:r>
      <w:r w:rsidRPr="00A418D3">
        <w:rPr>
          <w:rFonts w:cs="Times New Roman"/>
          <w:sz w:val="28"/>
          <w:szCs w:val="28"/>
        </w:rPr>
        <w:t xml:space="preserve"> </w:t>
      </w:r>
    </w:p>
    <w:p w:rsidR="0051405A" w:rsidRPr="00A418D3" w:rsidRDefault="0051405A" w:rsidP="0051405A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Pr="00A418D3">
        <w:rPr>
          <w:rFonts w:cs="Times New Roman"/>
          <w:sz w:val="28"/>
          <w:szCs w:val="28"/>
        </w:rPr>
        <w:t>Изучите описание лабораторной работы.</w:t>
      </w:r>
    </w:p>
    <w:p w:rsidR="0051405A" w:rsidRPr="00A418D3" w:rsidRDefault="0051405A" w:rsidP="0051405A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r w:rsidRPr="00A418D3">
        <w:rPr>
          <w:rFonts w:cs="Times New Roman"/>
          <w:sz w:val="28"/>
          <w:szCs w:val="28"/>
        </w:rPr>
        <w:t>Подготовьте лист м</w:t>
      </w:r>
      <w:r>
        <w:rPr>
          <w:rFonts w:cs="Times New Roman"/>
          <w:sz w:val="28"/>
          <w:szCs w:val="28"/>
        </w:rPr>
        <w:t>иллиметровой бумаги формата А</w:t>
      </w:r>
      <w:proofErr w:type="gramStart"/>
      <w:r>
        <w:rPr>
          <w:rFonts w:cs="Times New Roman"/>
          <w:sz w:val="28"/>
          <w:szCs w:val="28"/>
        </w:rPr>
        <w:t>4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Pr="00A418D3">
        <w:rPr>
          <w:rFonts w:cs="Times New Roman"/>
          <w:sz w:val="28"/>
          <w:szCs w:val="28"/>
        </w:rPr>
        <w:t>для изображ</w:t>
      </w:r>
      <w:r w:rsidRPr="00A418D3">
        <w:rPr>
          <w:rFonts w:cs="Times New Roman"/>
          <w:sz w:val="28"/>
          <w:szCs w:val="28"/>
        </w:rPr>
        <w:t>е</w:t>
      </w:r>
      <w:r w:rsidRPr="00A418D3">
        <w:rPr>
          <w:rFonts w:cs="Times New Roman"/>
          <w:sz w:val="28"/>
          <w:szCs w:val="28"/>
        </w:rPr>
        <w:t>ния электродов исследуемой модели, координатных осей и основных хара</w:t>
      </w:r>
      <w:r w:rsidRPr="00A418D3">
        <w:rPr>
          <w:rFonts w:cs="Times New Roman"/>
          <w:sz w:val="28"/>
          <w:szCs w:val="28"/>
        </w:rPr>
        <w:t>к</w:t>
      </w:r>
      <w:r w:rsidRPr="00A418D3">
        <w:rPr>
          <w:rFonts w:cs="Times New Roman"/>
          <w:sz w:val="28"/>
          <w:szCs w:val="28"/>
        </w:rPr>
        <w:t>теристик поля.</w:t>
      </w:r>
    </w:p>
    <w:p w:rsidR="0051405A" w:rsidRPr="00A418D3" w:rsidRDefault="0051405A" w:rsidP="0051405A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r w:rsidRPr="00A418D3">
        <w:rPr>
          <w:rFonts w:cs="Times New Roman"/>
          <w:sz w:val="28"/>
          <w:szCs w:val="28"/>
        </w:rPr>
        <w:t>Подготовьте таблицы для резуль</w:t>
      </w:r>
      <w:r>
        <w:rPr>
          <w:rFonts w:cs="Times New Roman"/>
          <w:sz w:val="28"/>
          <w:szCs w:val="28"/>
        </w:rPr>
        <w:t xml:space="preserve">татов измерений, описанных в </w:t>
      </w:r>
      <w:proofErr w:type="spellStart"/>
      <w:r>
        <w:rPr>
          <w:rFonts w:cs="Times New Roman"/>
          <w:sz w:val="28"/>
          <w:szCs w:val="28"/>
        </w:rPr>
        <w:t>пп</w:t>
      </w:r>
      <w:proofErr w:type="spellEnd"/>
      <w:r>
        <w:rPr>
          <w:rFonts w:cs="Times New Roman"/>
          <w:sz w:val="28"/>
          <w:szCs w:val="28"/>
        </w:rPr>
        <w:t>. 2</w:t>
      </w:r>
      <w:r>
        <w:rPr>
          <w:rFonts w:cs="Times New Roman"/>
        </w:rPr>
        <w:t>–</w:t>
      </w:r>
      <w:r>
        <w:rPr>
          <w:rFonts w:cs="Times New Roman"/>
          <w:sz w:val="28"/>
          <w:szCs w:val="28"/>
        </w:rPr>
        <w:t>5 «Указаний</w:t>
      </w:r>
      <w:r w:rsidRPr="00A418D3">
        <w:rPr>
          <w:rFonts w:cs="Times New Roman"/>
          <w:sz w:val="28"/>
          <w:szCs w:val="28"/>
        </w:rPr>
        <w:t xml:space="preserve"> по проведению наблюдений».</w:t>
      </w:r>
    </w:p>
    <w:p w:rsidR="0051405A" w:rsidRPr="00A418D3" w:rsidRDefault="0051405A" w:rsidP="0051405A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 </w:t>
      </w:r>
      <w:r w:rsidRPr="00A418D3">
        <w:rPr>
          <w:rFonts w:cs="Times New Roman"/>
          <w:sz w:val="28"/>
          <w:szCs w:val="28"/>
        </w:rPr>
        <w:t>Выведите формулы для определения значений величин проекций и модулей индукции поля, ориентируясь на подготовленные таблицы.</w:t>
      </w:r>
    </w:p>
    <w:p w:rsidR="0051405A" w:rsidRPr="00A418D3" w:rsidRDefault="0051405A" w:rsidP="0051405A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r w:rsidRPr="00A418D3">
        <w:rPr>
          <w:rFonts w:cs="Times New Roman"/>
          <w:sz w:val="28"/>
          <w:szCs w:val="28"/>
        </w:rPr>
        <w:t>Выведите формулы для определения погрешностей составляющих индукции поля и их м</w:t>
      </w:r>
      <w:r>
        <w:rPr>
          <w:rFonts w:cs="Times New Roman"/>
          <w:sz w:val="28"/>
          <w:szCs w:val="28"/>
        </w:rPr>
        <w:t>одулей, основываясь на значениях</w:t>
      </w:r>
      <w:r w:rsidRPr="00A418D3">
        <w:rPr>
          <w:rFonts w:cs="Times New Roman"/>
          <w:sz w:val="28"/>
          <w:szCs w:val="28"/>
        </w:rPr>
        <w:t xml:space="preserve"> инструментальных погрешностей измерения потенциала и координат.</w:t>
      </w:r>
    </w:p>
    <w:p w:rsidR="0051405A" w:rsidRPr="00A418D3" w:rsidRDefault="0051405A" w:rsidP="0051405A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 Подготовьте протокол</w:t>
      </w:r>
      <w:r w:rsidRPr="00A418D3">
        <w:rPr>
          <w:rFonts w:cs="Times New Roman"/>
          <w:sz w:val="28"/>
          <w:szCs w:val="28"/>
        </w:rPr>
        <w:t xml:space="preserve"> наблюдений с соответствующими таблицами.</w:t>
      </w:r>
    </w:p>
    <w:p w:rsidR="0051405A" w:rsidRPr="00A418D3" w:rsidRDefault="0051405A" w:rsidP="0051405A">
      <w:pPr>
        <w:spacing w:before="240" w:after="240" w:line="288" w:lineRule="auto"/>
        <w:ind w:firstLine="0"/>
        <w:jc w:val="center"/>
        <w:rPr>
          <w:rFonts w:cs="Times New Roman"/>
          <w:b/>
          <w:sz w:val="28"/>
          <w:szCs w:val="28"/>
        </w:rPr>
      </w:pPr>
      <w:r w:rsidRPr="00A418D3">
        <w:rPr>
          <w:rFonts w:cs="Times New Roman"/>
          <w:b/>
          <w:sz w:val="28"/>
          <w:szCs w:val="28"/>
        </w:rPr>
        <w:t>З</w:t>
      </w:r>
      <w:r>
        <w:rPr>
          <w:rFonts w:cs="Times New Roman"/>
          <w:b/>
          <w:sz w:val="28"/>
          <w:szCs w:val="28"/>
        </w:rPr>
        <w:t>адание по обработке результатов</w:t>
      </w:r>
    </w:p>
    <w:p w:rsidR="0051405A" w:rsidRPr="00A418D3" w:rsidRDefault="0051405A" w:rsidP="0051405A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По результатам измерений п. 2 «Указаний</w:t>
      </w:r>
      <w:r w:rsidRPr="00A418D3">
        <w:rPr>
          <w:rFonts w:cs="Times New Roman"/>
          <w:sz w:val="28"/>
          <w:szCs w:val="28"/>
        </w:rPr>
        <w:t xml:space="preserve"> по проведению наблюд</w:t>
      </w:r>
      <w:r w:rsidRPr="00A418D3">
        <w:rPr>
          <w:rFonts w:cs="Times New Roman"/>
          <w:sz w:val="28"/>
          <w:szCs w:val="28"/>
        </w:rPr>
        <w:t>е</w:t>
      </w:r>
      <w:r w:rsidRPr="00A418D3">
        <w:rPr>
          <w:rFonts w:cs="Times New Roman"/>
          <w:sz w:val="28"/>
          <w:szCs w:val="28"/>
        </w:rPr>
        <w:t>ний» рассчитайте и изобразите на подготовленном бланке векторы, изобр</w:t>
      </w:r>
      <w:r w:rsidRPr="00A418D3">
        <w:rPr>
          <w:rFonts w:cs="Times New Roman"/>
          <w:sz w:val="28"/>
          <w:szCs w:val="28"/>
        </w:rPr>
        <w:t>а</w:t>
      </w:r>
      <w:r w:rsidRPr="00A418D3">
        <w:rPr>
          <w:rFonts w:cs="Times New Roman"/>
          <w:sz w:val="28"/>
          <w:szCs w:val="28"/>
        </w:rPr>
        <w:t>жающи</w:t>
      </w:r>
      <w:r>
        <w:rPr>
          <w:rFonts w:cs="Times New Roman"/>
          <w:sz w:val="28"/>
          <w:szCs w:val="28"/>
        </w:rPr>
        <w:t>е составляющие и модуль значения</w:t>
      </w:r>
      <w:r w:rsidRPr="00A418D3">
        <w:rPr>
          <w:rFonts w:cs="Times New Roman"/>
          <w:sz w:val="28"/>
          <w:szCs w:val="28"/>
        </w:rPr>
        <w:t xml:space="preserve"> индукции в исследованной точке. Рядом с вектором укажите </w:t>
      </w:r>
      <w:r>
        <w:rPr>
          <w:rFonts w:cs="Times New Roman"/>
          <w:sz w:val="28"/>
          <w:szCs w:val="28"/>
        </w:rPr>
        <w:t xml:space="preserve">его </w:t>
      </w:r>
      <w:r w:rsidRPr="00A418D3">
        <w:rPr>
          <w:rFonts w:cs="Times New Roman"/>
          <w:sz w:val="28"/>
          <w:szCs w:val="28"/>
        </w:rPr>
        <w:t>значен</w:t>
      </w:r>
      <w:r>
        <w:rPr>
          <w:rFonts w:cs="Times New Roman"/>
          <w:sz w:val="28"/>
          <w:szCs w:val="28"/>
        </w:rPr>
        <w:t xml:space="preserve">ие и погрешность. </w:t>
      </w:r>
      <w:r w:rsidRPr="00A418D3">
        <w:rPr>
          <w:rFonts w:cs="Times New Roman"/>
          <w:sz w:val="28"/>
          <w:szCs w:val="28"/>
        </w:rPr>
        <w:t>При расчетах пр</w:t>
      </w:r>
      <w:r w:rsidRPr="00A418D3">
        <w:rPr>
          <w:rFonts w:cs="Times New Roman"/>
          <w:sz w:val="28"/>
          <w:szCs w:val="28"/>
        </w:rPr>
        <w:t>и</w:t>
      </w:r>
      <w:r w:rsidRPr="00A418D3">
        <w:rPr>
          <w:rFonts w:cs="Times New Roman"/>
          <w:sz w:val="28"/>
          <w:szCs w:val="28"/>
        </w:rPr>
        <w:t xml:space="preserve">нять, что диэлектрическая проницаемость моделируемой области </w:t>
      </w:r>
      <w:r w:rsidRPr="005D4156">
        <w:rPr>
          <w:rFonts w:cs="Times New Roman"/>
          <w:sz w:val="28"/>
          <w:szCs w:val="28"/>
        </w:rPr>
        <w:sym w:font="Symbol" w:char="F065"/>
      </w:r>
      <w:r>
        <w:rPr>
          <w:rFonts w:cs="Times New Roman"/>
          <w:sz w:val="32"/>
          <w:szCs w:val="32"/>
        </w:rPr>
        <w:t xml:space="preserve"> </w:t>
      </w:r>
      <w:r w:rsidRPr="00A418D3">
        <w:rPr>
          <w:rFonts w:cs="Times New Roman"/>
          <w:sz w:val="28"/>
          <w:szCs w:val="28"/>
        </w:rPr>
        <w:t>=</w:t>
      </w:r>
      <w:r>
        <w:rPr>
          <w:rFonts w:cs="Times New Roman"/>
          <w:sz w:val="28"/>
          <w:szCs w:val="28"/>
        </w:rPr>
        <w:t xml:space="preserve"> </w:t>
      </w:r>
      <w:r w:rsidRPr="00A418D3">
        <w:rPr>
          <w:rFonts w:cs="Times New Roman"/>
          <w:sz w:val="28"/>
          <w:szCs w:val="28"/>
        </w:rPr>
        <w:t>1.</w:t>
      </w:r>
    </w:p>
    <w:p w:rsidR="0051405A" w:rsidRPr="009123B1" w:rsidRDefault="0051405A" w:rsidP="0051405A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По результатам измерений п. 3 «Указаний</w:t>
      </w:r>
      <w:r w:rsidRPr="00A418D3">
        <w:rPr>
          <w:rFonts w:cs="Times New Roman"/>
          <w:sz w:val="28"/>
          <w:szCs w:val="28"/>
        </w:rPr>
        <w:t xml:space="preserve"> по проведению наблюд</w:t>
      </w:r>
      <w:r w:rsidRPr="00A418D3">
        <w:rPr>
          <w:rFonts w:cs="Times New Roman"/>
          <w:sz w:val="28"/>
          <w:szCs w:val="28"/>
        </w:rPr>
        <w:t>е</w:t>
      </w:r>
      <w:r w:rsidRPr="00A418D3">
        <w:rPr>
          <w:rFonts w:cs="Times New Roman"/>
          <w:sz w:val="28"/>
          <w:szCs w:val="28"/>
        </w:rPr>
        <w:t>ний» рассчитайте нормальную составляющую напряженности на каждом о</w:t>
      </w:r>
      <w:r w:rsidRPr="00A418D3">
        <w:rPr>
          <w:rFonts w:cs="Times New Roman"/>
          <w:sz w:val="28"/>
          <w:szCs w:val="28"/>
        </w:rPr>
        <w:t>т</w:t>
      </w:r>
      <w:r w:rsidRPr="00A418D3">
        <w:rPr>
          <w:rFonts w:cs="Times New Roman"/>
          <w:sz w:val="28"/>
          <w:szCs w:val="28"/>
        </w:rPr>
        <w:t>резке выбранного контура. Изобр</w:t>
      </w:r>
      <w:r>
        <w:rPr>
          <w:rFonts w:cs="Times New Roman"/>
          <w:sz w:val="28"/>
          <w:szCs w:val="28"/>
        </w:rPr>
        <w:t>азите на контуре несколько (6–</w:t>
      </w:r>
      <w:r w:rsidRPr="00A418D3">
        <w:rPr>
          <w:rFonts w:cs="Times New Roman"/>
          <w:sz w:val="28"/>
          <w:szCs w:val="28"/>
        </w:rPr>
        <w:t>8) составл</w:t>
      </w:r>
      <w:r w:rsidRPr="00A418D3">
        <w:rPr>
          <w:rFonts w:cs="Times New Roman"/>
          <w:sz w:val="28"/>
          <w:szCs w:val="28"/>
        </w:rPr>
        <w:t>я</w:t>
      </w:r>
      <w:r w:rsidRPr="00A418D3">
        <w:rPr>
          <w:rFonts w:cs="Times New Roman"/>
          <w:sz w:val="28"/>
          <w:szCs w:val="28"/>
        </w:rPr>
        <w:t>ющих напряженности поля с указанием погрешности. Если предположить, что исследуемая модель представляет собой два длинных заряженных ц</w:t>
      </w:r>
      <w:r w:rsidRPr="00A418D3">
        <w:rPr>
          <w:rFonts w:cs="Times New Roman"/>
          <w:sz w:val="28"/>
          <w:szCs w:val="28"/>
        </w:rPr>
        <w:t>и</w:t>
      </w:r>
      <w:r w:rsidRPr="00A418D3">
        <w:rPr>
          <w:rFonts w:cs="Times New Roman"/>
          <w:sz w:val="28"/>
          <w:szCs w:val="28"/>
        </w:rPr>
        <w:t>линдра, то в вертикальном направлении значение напряженности поля м</w:t>
      </w:r>
      <w:r w:rsidRPr="00A418D3">
        <w:rPr>
          <w:rFonts w:cs="Times New Roman"/>
          <w:sz w:val="28"/>
          <w:szCs w:val="28"/>
        </w:rPr>
        <w:t>е</w:t>
      </w:r>
      <w:r w:rsidRPr="00A418D3">
        <w:rPr>
          <w:rFonts w:cs="Times New Roman"/>
          <w:sz w:val="28"/>
          <w:szCs w:val="28"/>
        </w:rPr>
        <w:t>няться не будет. Таким образом, выбранный контур можно считать основ</w:t>
      </w:r>
      <w:r w:rsidRPr="00A418D3">
        <w:rPr>
          <w:rFonts w:cs="Times New Roman"/>
          <w:sz w:val="28"/>
          <w:szCs w:val="28"/>
        </w:rPr>
        <w:t>а</w:t>
      </w:r>
      <w:r w:rsidRPr="00A418D3">
        <w:rPr>
          <w:rFonts w:cs="Times New Roman"/>
          <w:sz w:val="28"/>
          <w:szCs w:val="28"/>
        </w:rPr>
        <w:t xml:space="preserve">нием цилиндра высотой </w:t>
      </w:r>
      <w:r w:rsidRPr="00A418D3">
        <w:rPr>
          <w:rFonts w:cs="Times New Roman"/>
          <w:i/>
          <w:sz w:val="28"/>
          <w:szCs w:val="28"/>
          <w:lang w:val="en-US"/>
        </w:rPr>
        <w:t>h</w:t>
      </w:r>
      <w:r>
        <w:rPr>
          <w:rFonts w:cs="Times New Roman"/>
          <w:sz w:val="28"/>
          <w:szCs w:val="28"/>
        </w:rPr>
        <w:t>. Задав значение</w:t>
      </w:r>
      <w:r w:rsidRPr="00A418D3">
        <w:rPr>
          <w:rFonts w:cs="Times New Roman"/>
          <w:sz w:val="28"/>
          <w:szCs w:val="28"/>
        </w:rPr>
        <w:t xml:space="preserve"> высоты (несколько санти</w:t>
      </w:r>
      <w:r>
        <w:rPr>
          <w:rFonts w:cs="Times New Roman"/>
          <w:sz w:val="28"/>
          <w:szCs w:val="28"/>
        </w:rPr>
        <w:t xml:space="preserve">метров) и </w:t>
      </w:r>
      <w:r w:rsidRPr="00A418D3">
        <w:rPr>
          <w:rFonts w:cs="Times New Roman"/>
          <w:sz w:val="28"/>
          <w:szCs w:val="28"/>
        </w:rPr>
        <w:t>воспользов</w:t>
      </w:r>
      <w:r>
        <w:rPr>
          <w:rFonts w:cs="Times New Roman"/>
          <w:sz w:val="28"/>
          <w:szCs w:val="28"/>
        </w:rPr>
        <w:t>авшись одним</w:t>
      </w:r>
      <w:r w:rsidRPr="00A418D3">
        <w:rPr>
          <w:rFonts w:cs="Times New Roman"/>
          <w:sz w:val="28"/>
          <w:szCs w:val="28"/>
        </w:rPr>
        <w:t xml:space="preserve"> из выраже</w:t>
      </w:r>
      <w:r>
        <w:rPr>
          <w:rFonts w:cs="Times New Roman"/>
          <w:sz w:val="28"/>
          <w:szCs w:val="28"/>
        </w:rPr>
        <w:t>ний (3.5), (3.6)</w:t>
      </w:r>
      <w:r w:rsidRPr="00A418D3">
        <w:rPr>
          <w:rFonts w:cs="Times New Roman"/>
          <w:sz w:val="28"/>
          <w:szCs w:val="28"/>
        </w:rPr>
        <w:t>, рассчитайте значение п</w:t>
      </w:r>
      <w:r w:rsidRPr="00A418D3">
        <w:rPr>
          <w:rFonts w:cs="Times New Roman"/>
          <w:sz w:val="28"/>
          <w:szCs w:val="28"/>
        </w:rPr>
        <w:t>о</w:t>
      </w:r>
      <w:r w:rsidRPr="00A418D3">
        <w:rPr>
          <w:rFonts w:cs="Times New Roman"/>
          <w:sz w:val="28"/>
          <w:szCs w:val="28"/>
        </w:rPr>
        <w:t xml:space="preserve">тока вектора </w:t>
      </w:r>
      <w:proofErr w:type="gramStart"/>
      <w:r w:rsidRPr="00A418D3">
        <w:rPr>
          <w:rFonts w:cs="Times New Roman"/>
          <w:sz w:val="28"/>
          <w:szCs w:val="28"/>
        </w:rPr>
        <w:t>индукции</w:t>
      </w:r>
      <w:proofErr w:type="gramEnd"/>
      <w:r w:rsidRPr="00A418D3">
        <w:rPr>
          <w:rFonts w:cs="Times New Roman"/>
          <w:sz w:val="28"/>
          <w:szCs w:val="28"/>
        </w:rPr>
        <w:t xml:space="preserve"> в данной облас</w:t>
      </w:r>
      <w:r>
        <w:rPr>
          <w:rFonts w:cs="Times New Roman"/>
          <w:sz w:val="28"/>
          <w:szCs w:val="28"/>
        </w:rPr>
        <w:t>ти</w:t>
      </w:r>
      <w:r w:rsidRPr="00A418D3">
        <w:rPr>
          <w:rFonts w:cs="Times New Roman"/>
          <w:sz w:val="28"/>
          <w:szCs w:val="28"/>
        </w:rPr>
        <w:t xml:space="preserve"> исходя из того, что диэлектрическая проницаемость моделируемой области </w:t>
      </w:r>
      <w:r w:rsidRPr="005D4156">
        <w:rPr>
          <w:rFonts w:cs="Times New Roman"/>
          <w:sz w:val="28"/>
          <w:szCs w:val="28"/>
        </w:rPr>
        <w:sym w:font="Symbol" w:char="F065"/>
      </w:r>
      <w:r>
        <w:rPr>
          <w:rFonts w:cs="Times New Roman"/>
          <w:sz w:val="28"/>
          <w:szCs w:val="28"/>
        </w:rPr>
        <w:t xml:space="preserve"> </w:t>
      </w:r>
      <w:r w:rsidRPr="00A418D3">
        <w:rPr>
          <w:rFonts w:cs="Times New Roman"/>
          <w:sz w:val="28"/>
          <w:szCs w:val="28"/>
        </w:rPr>
        <w:t>=</w:t>
      </w:r>
      <w:r>
        <w:rPr>
          <w:rFonts w:cs="Times New Roman"/>
          <w:sz w:val="28"/>
          <w:szCs w:val="28"/>
        </w:rPr>
        <w:t xml:space="preserve"> </w:t>
      </w:r>
      <w:r w:rsidRPr="00A418D3">
        <w:rPr>
          <w:rFonts w:cs="Times New Roman"/>
          <w:sz w:val="28"/>
          <w:szCs w:val="28"/>
        </w:rPr>
        <w:t xml:space="preserve">1. </w:t>
      </w:r>
    </w:p>
    <w:p w:rsidR="0051405A" w:rsidRPr="00ED25D7" w:rsidRDefault="0051405A" w:rsidP="0051405A">
      <w:pPr>
        <w:widowControl/>
        <w:autoSpaceDE w:val="0"/>
        <w:autoSpaceDN w:val="0"/>
        <w:adjustRightInd w:val="0"/>
        <w:spacing w:line="288" w:lineRule="auto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По результатам измерений п. 4 «Указаний</w:t>
      </w:r>
      <w:r w:rsidRPr="00A418D3">
        <w:rPr>
          <w:rFonts w:cs="Times New Roman"/>
          <w:sz w:val="28"/>
          <w:szCs w:val="28"/>
        </w:rPr>
        <w:t xml:space="preserve"> по проведению наблюд</w:t>
      </w:r>
      <w:r w:rsidRPr="00A418D3">
        <w:rPr>
          <w:rFonts w:cs="Times New Roman"/>
          <w:sz w:val="28"/>
          <w:szCs w:val="28"/>
        </w:rPr>
        <w:t>е</w:t>
      </w:r>
      <w:r w:rsidRPr="00A418D3">
        <w:rPr>
          <w:rFonts w:cs="Times New Roman"/>
          <w:sz w:val="28"/>
          <w:szCs w:val="28"/>
        </w:rPr>
        <w:t>ний» проведите расчеты, аналог</w:t>
      </w:r>
      <w:r>
        <w:rPr>
          <w:rFonts w:cs="Times New Roman"/>
          <w:sz w:val="28"/>
          <w:szCs w:val="28"/>
        </w:rPr>
        <w:t>ичные расчетам, выполненным в п</w:t>
      </w:r>
      <w:r w:rsidRPr="00A418D3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lastRenderedPageBreak/>
        <w:t>2.</w:t>
      </w:r>
      <w:r w:rsidRPr="00A418D3">
        <w:rPr>
          <w:rFonts w:cs="Times New Roman"/>
          <w:sz w:val="28"/>
          <w:szCs w:val="28"/>
        </w:rPr>
        <w:t xml:space="preserve"> Ра</w:t>
      </w:r>
      <w:r w:rsidRPr="00A418D3">
        <w:rPr>
          <w:rFonts w:cs="Times New Roman"/>
          <w:sz w:val="28"/>
          <w:szCs w:val="28"/>
        </w:rPr>
        <w:t>с</w:t>
      </w:r>
      <w:r w:rsidRPr="00A418D3">
        <w:rPr>
          <w:rFonts w:cs="Times New Roman"/>
          <w:sz w:val="28"/>
          <w:szCs w:val="28"/>
        </w:rPr>
        <w:t>считайте значение потока вектора индукции и вычислите погонный заряд ц</w:t>
      </w:r>
      <w:r w:rsidRPr="00A418D3">
        <w:rPr>
          <w:rFonts w:cs="Times New Roman"/>
          <w:sz w:val="28"/>
          <w:szCs w:val="28"/>
        </w:rPr>
        <w:t>и</w:t>
      </w:r>
      <w:r w:rsidRPr="00A418D3">
        <w:rPr>
          <w:rFonts w:cs="Times New Roman"/>
          <w:sz w:val="28"/>
          <w:szCs w:val="28"/>
        </w:rPr>
        <w:t>линдров</w:t>
      </w:r>
      <w:r>
        <w:rPr>
          <w:rFonts w:cs="Times New Roman"/>
          <w:sz w:val="28"/>
          <w:szCs w:val="28"/>
        </w:rPr>
        <w:t xml:space="preserve"> </w:t>
      </w:r>
      <w:r w:rsidRPr="00ED25D7">
        <w:rPr>
          <w:rFonts w:eastAsia="Calibri" w:cs="Times New Roman"/>
          <w:sz w:val="28"/>
          <w:szCs w:val="28"/>
        </w:rPr>
        <w:t>[</w:t>
      </w:r>
      <w:r w:rsidRPr="00ED25D7">
        <w:rPr>
          <w:rFonts w:cs="Times New Roman"/>
          <w:sz w:val="28"/>
          <w:szCs w:val="28"/>
        </w:rPr>
        <w:t>Кл/м</w:t>
      </w:r>
      <w:r w:rsidRPr="00ED25D7">
        <w:rPr>
          <w:rFonts w:eastAsia="Calibri" w:cs="Times New Roman"/>
          <w:sz w:val="28"/>
          <w:szCs w:val="28"/>
        </w:rPr>
        <w:t>]</w:t>
      </w:r>
      <w:r w:rsidRPr="00A418D3">
        <w:rPr>
          <w:rFonts w:cs="Times New Roman"/>
          <w:sz w:val="28"/>
          <w:szCs w:val="28"/>
        </w:rPr>
        <w:t>.</w:t>
      </w:r>
    </w:p>
    <w:p w:rsidR="0051405A" w:rsidRPr="00A418D3" w:rsidRDefault="0051405A" w:rsidP="0051405A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r w:rsidRPr="00A418D3">
        <w:rPr>
          <w:rFonts w:cs="Times New Roman"/>
          <w:sz w:val="28"/>
          <w:szCs w:val="28"/>
        </w:rPr>
        <w:t>Сформулируйте выводы по проведенному исследованию.</w:t>
      </w:r>
    </w:p>
    <w:p w:rsidR="00DE1827" w:rsidRDefault="00DE1827">
      <w:bookmarkStart w:id="1" w:name="_GoBack"/>
      <w:bookmarkEnd w:id="1"/>
    </w:p>
    <w:sectPr w:rsidR="00DE1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23"/>
    <w:rsid w:val="00065C01"/>
    <w:rsid w:val="003B093A"/>
    <w:rsid w:val="0051405A"/>
    <w:rsid w:val="009770BA"/>
    <w:rsid w:val="00C153C5"/>
    <w:rsid w:val="00D516BE"/>
    <w:rsid w:val="00DE1827"/>
    <w:rsid w:val="00EA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5A"/>
    <w:pPr>
      <w:widowControl w:val="0"/>
      <w:spacing w:after="0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140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0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40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0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5A"/>
    <w:pPr>
      <w:widowControl w:val="0"/>
      <w:spacing w:after="0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140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0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40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1408</Words>
  <Characters>8028</Characters>
  <Application>Microsoft Office Word</Application>
  <DocSecurity>0</DocSecurity>
  <Lines>66</Lines>
  <Paragraphs>18</Paragraphs>
  <ScaleCrop>false</ScaleCrop>
  <Company/>
  <LinksUpToDate>false</LinksUpToDate>
  <CharactersWithSpaces>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Козлов</dc:creator>
  <cp:keywords/>
  <dc:description/>
  <cp:lastModifiedBy>Дмитрий Козлов</cp:lastModifiedBy>
  <cp:revision>2</cp:revision>
  <dcterms:created xsi:type="dcterms:W3CDTF">2019-11-18T18:28:00Z</dcterms:created>
  <dcterms:modified xsi:type="dcterms:W3CDTF">2019-11-18T18:28:00Z</dcterms:modified>
</cp:coreProperties>
</file>