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ГРАФИКВЫПОЛНЕНИЯ ЛАБОРАТОРНЫХ РАБОТ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I семестр - МЕХАНИКА (кроме ФКТИ)</w:t>
      </w:r>
      <w:r>
        <w:rPr>
          <w:color w:val="FF0000"/>
          <w:sz w:val="28"/>
          <w:szCs w:val="28"/>
        </w:rPr>
        <w:t xml:space="preserve"> </w:t>
      </w:r>
    </w:p>
    <w:tbl>
      <w:tblPr>
        <w:tblW w:w="9868" w:type="dxa"/>
        <w:jc w:val="left"/>
        <w:tblInd w:w="3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20"/>
        <w:gridCol w:w="926"/>
        <w:gridCol w:w="851"/>
        <w:gridCol w:w="993"/>
        <w:gridCol w:w="992"/>
        <w:gridCol w:w="1133"/>
        <w:gridCol w:w="1134"/>
        <w:gridCol w:w="1134"/>
        <w:gridCol w:w="994"/>
        <w:gridCol w:w="990"/>
      </w:tblGrid>
      <w:tr>
        <w:trPr/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1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недели</w:t>
            </w:r>
          </w:p>
        </w:tc>
      </w:tr>
      <w:tr>
        <w:trPr>
          <w:trHeight w:val="715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1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pacing w:val="100"/>
                <w:sz w:val="28"/>
                <w:szCs w:val="28"/>
              </w:rPr>
            </w:pPr>
            <w:r>
              <w:rPr>
                <w:b/>
                <w:bCs/>
                <w:spacing w:val="1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pacing w:val="100"/>
                <w:sz w:val="28"/>
                <w:szCs w:val="28"/>
              </w:rPr>
            </w:pPr>
            <w:r>
              <w:rPr>
                <w:b/>
                <w:bCs/>
                <w:spacing w:val="1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№4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pacing w:val="100"/>
                <w:sz w:val="32"/>
                <w:szCs w:val="32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pacing w:val="100"/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3н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Сокращения:</w:t>
      </w:r>
      <w:r>
        <w:rPr>
          <w:b/>
          <w:sz w:val="28"/>
          <w:szCs w:val="28"/>
        </w:rPr>
        <w:t>Л.р.</w:t>
      </w:r>
      <w:r>
        <w:rPr>
          <w:sz w:val="28"/>
          <w:szCs w:val="28"/>
        </w:rPr>
        <w:t xml:space="preserve"> – Лабораторная работа,</w:t>
      </w:r>
    </w:p>
    <w:sectPr>
      <w:type w:val="nextPage"/>
      <w:pgSz w:w="11906" w:h="16838"/>
      <w:pgMar w:left="992" w:right="567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FandolFang R" w:cs="Droid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FandolFang R" w:cs="Droid Sans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semiHidden/>
    <w:qFormat/>
    <w:rPr/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FandolFang R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FandolFang R" w:cs="Droid Sans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7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FandolFang R" w:cs="Droid Sans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numbering" w:styleId="Style8" w:default="1">
    <w:name w:val="Без списка"/>
    <w:semiHidden/>
    <w:qFormat/>
  </w:style>
  <w:style w:type="table" w:styleId="49">
    <w:name w:val="Table Grid Light"/>
    <w:basedOn w:val="62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sz w:val="22"/>
      </w:rPr>
      <w:tblPr/>
      <w:tcPr>
        <w:shd w:val="clear" w:color="FFFFFF" w:fill="D9E2F2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sz w:val="22"/>
      </w:rPr>
      <w:tblPr/>
      <w:tcPr>
        <w:shd w:val="clear" w:color="FFFFFF" w:fill="D9E2F2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FC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1" w:themeFillTint="75"/>
      </w:tcPr>
    </w:tblStylePr>
    <w:tblStylePr w:type="band1Vert">
      <w:tblPr/>
      <w:tcPr>
        <w:shd w:val="clear" w:color="FFFFFF" w:fill="AABFE3" w:themeFill="accent1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5" w:themeFillTint="75"/>
      </w:tcPr>
    </w:tblStylePr>
    <w:tblStylePr w:type="band1Vert">
      <w:tblPr/>
      <w:tcPr>
        <w:shd w:val="clear" w:color="FFFFFF" w:fill="B4D2EB" w:themeFill="accent5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CC4E5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sz w:val="22"/>
      </w:rPr>
      <w:tblPr/>
      <w:tcPr>
        <w:shd w:val="clear" w:color="FFFFFF" w:fill="CFDCF0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sz w:val="22"/>
      </w:rPr>
      <w:tblPr/>
      <w:tcPr>
        <w:shd w:val="clear" w:color="FFFFFF" w:fill="D5E6F4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4E5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4E5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sz w:val="22"/>
      </w:rPr>
      <w:tblPr/>
      <w:tcPr>
        <w:shd w:val="clear" w:color="FFFFFF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sz w:val="22"/>
      </w:rPr>
      <w:tblPr/>
      <w:tcPr>
        <w:shd w:val="clear" w:color="FFFFFF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23">
    <w:name w:val="Normal Table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5">
    <w:name w:val="Table Grid"/>
    <w:basedOn w:val="6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CCF7-7320-427F-A65C-3BD2E22A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LibreOffice/24.2.4.1$Linux_X86_64 LibreOffice_project/420$Build-1</Application>
  <AppVersion>15.0000</AppVersion>
  <Pages>1</Pages>
  <Words>189</Words>
  <Characters>440</Characters>
  <CharactersWithSpaces>458</CharactersWithSpaces>
  <Paragraphs>173</Paragraphs>
  <Company>ЛЭТИ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2021-11-03T15:37:00Z</dcterms:created>
  <dc:creator>Александр</dc:creator>
  <dc:description/>
  <dc:language>ru-RU</dc:language>
  <cp:lastModifiedBy/>
  <dcterms:modified xsi:type="dcterms:W3CDTF">2025-09-04T18:24:59Z</dcterms:modified>
  <cp:revision>5</cp:revision>
  <dc:subject/>
  <dc:title>Вариант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